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3947" w14:textId="77777777" w:rsidR="00FF001A" w:rsidRDefault="00581320">
      <w:pPr>
        <w:spacing w:after="19" w:line="260" w:lineRule="auto"/>
        <w:ind w:left="658" w:right="0"/>
        <w:jc w:val="center"/>
      </w:pPr>
      <w:r>
        <w:rPr>
          <w:b/>
          <w:sz w:val="28"/>
        </w:rPr>
        <w:t xml:space="preserve">LĪGUMS  </w:t>
      </w:r>
    </w:p>
    <w:p w14:paraId="05DD82CF" w14:textId="30A0A8E9" w:rsidR="00366657" w:rsidRPr="00F2724C" w:rsidRDefault="00581320" w:rsidP="00F2724C">
      <w:pPr>
        <w:spacing w:after="386" w:line="260" w:lineRule="auto"/>
        <w:ind w:left="658" w:right="0"/>
        <w:jc w:val="center"/>
        <w:rPr>
          <w:b/>
          <w:sz w:val="28"/>
        </w:rPr>
      </w:pPr>
      <w:r>
        <w:rPr>
          <w:b/>
          <w:sz w:val="28"/>
        </w:rPr>
        <w:t xml:space="preserve">par mājas (istabas) dzīvnieku reģistrāciju </w:t>
      </w:r>
    </w:p>
    <w:p w14:paraId="13AF945F" w14:textId="3157BC18" w:rsidR="00FF001A" w:rsidRDefault="00581320" w:rsidP="00F2724C">
      <w:pPr>
        <w:ind w:left="708" w:firstLine="0"/>
      </w:pPr>
      <w:r w:rsidRPr="00F2724C">
        <w:rPr>
          <w:rFonts w:eastAsia="Calibri"/>
        </w:rPr>
        <w:tab/>
      </w:r>
      <w:r w:rsidRPr="00F2724C">
        <w:t xml:space="preserve">Rīga, </w:t>
      </w:r>
      <w:r w:rsidRPr="00F2724C">
        <w:tab/>
      </w:r>
      <w:r w:rsidR="00F2724C">
        <w:t xml:space="preserve">                                                                                          </w:t>
      </w:r>
      <w:r w:rsidRPr="00F2724C">
        <w:rPr>
          <w:i/>
          <w:iCs/>
        </w:rPr>
        <w:t>datums skatāms laika zīmogā</w:t>
      </w:r>
      <w:r w:rsidRPr="00F2724C">
        <w:t xml:space="preserve"> </w:t>
      </w:r>
    </w:p>
    <w:p w14:paraId="57A391FA" w14:textId="77777777" w:rsidR="00F2724C" w:rsidRPr="00F2724C" w:rsidRDefault="00F2724C" w:rsidP="00F2724C">
      <w:pPr>
        <w:ind w:left="708" w:firstLine="0"/>
      </w:pPr>
    </w:p>
    <w:p w14:paraId="3167C921" w14:textId="5803E6D2" w:rsidR="00F2724C" w:rsidRPr="00F2724C" w:rsidRDefault="00C04EA4" w:rsidP="00F2724C">
      <w:pPr>
        <w:ind w:left="708" w:firstLine="0"/>
        <w:jc w:val="right"/>
      </w:pPr>
      <w:r w:rsidRPr="00F2724C">
        <w:t>Nr. {{DOKREGNUMURS}}</w:t>
      </w:r>
    </w:p>
    <w:p w14:paraId="50E30D1E" w14:textId="77777777" w:rsidR="00F2724C" w:rsidRDefault="00F2724C" w:rsidP="00F2724C">
      <w:pPr>
        <w:spacing w:after="0" w:line="240" w:lineRule="auto"/>
      </w:pPr>
    </w:p>
    <w:p w14:paraId="1CADF4CE" w14:textId="77777777" w:rsidR="00366657" w:rsidRPr="00366657" w:rsidRDefault="00366657" w:rsidP="00366657">
      <w:pPr>
        <w:widowControl w:val="0"/>
        <w:tabs>
          <w:tab w:val="left" w:pos="10065"/>
        </w:tabs>
        <w:autoSpaceDE w:val="0"/>
        <w:autoSpaceDN w:val="0"/>
        <w:spacing w:before="2" w:after="0" w:line="240" w:lineRule="auto"/>
        <w:ind w:left="710" w:right="0" w:firstLine="566"/>
        <w:rPr>
          <w:color w:val="auto"/>
          <w:kern w:val="0"/>
          <w:lang w:eastAsia="en-US"/>
          <w14:ligatures w14:val="none"/>
        </w:rPr>
      </w:pPr>
      <w:r w:rsidRPr="00366657">
        <w:rPr>
          <w:b/>
          <w:kern w:val="0"/>
          <w14:ligatures w14:val="none"/>
        </w:rPr>
        <w:t>Lauku atbalsta dienests</w:t>
      </w:r>
      <w:r w:rsidRPr="00366657">
        <w:rPr>
          <w:kern w:val="0"/>
          <w14:ligatures w14:val="none"/>
        </w:rPr>
        <w:t>,</w:t>
      </w:r>
      <w:r w:rsidRPr="00366657">
        <w:rPr>
          <w:b/>
          <w:kern w:val="0"/>
          <w14:ligatures w14:val="none"/>
        </w:rPr>
        <w:t xml:space="preserve"> </w:t>
      </w:r>
      <w:r w:rsidRPr="00366657">
        <w:rPr>
          <w:bCs/>
          <w:color w:val="auto"/>
          <w:kern w:val="0"/>
          <w14:ligatures w14:val="none"/>
        </w:rPr>
        <w:t>reģ. Nr.</w:t>
      </w:r>
      <w:r w:rsidRPr="00366657">
        <w:rPr>
          <w:color w:val="auto"/>
          <w:kern w:val="0"/>
          <w14:ligatures w14:val="none"/>
        </w:rPr>
        <w:t>90000794228</w:t>
      </w:r>
      <w:r w:rsidRPr="00366657">
        <w:rPr>
          <w:bCs/>
          <w:color w:val="auto"/>
          <w:kern w:val="0"/>
          <w14:ligatures w14:val="none"/>
        </w:rPr>
        <w:t xml:space="preserve">, juridiskā adrese: Republikas laukums 2, Rīga, LV-1981 (turpmāk </w:t>
      </w:r>
      <w:r w:rsidRPr="00366657">
        <w:rPr>
          <w:color w:val="auto"/>
          <w:kern w:val="0"/>
          <w14:ligatures w14:val="none"/>
        </w:rPr>
        <w:t xml:space="preserve">– </w:t>
      </w:r>
      <w:r w:rsidRPr="00366657">
        <w:rPr>
          <w:b/>
          <w:bCs/>
          <w:color w:val="auto"/>
          <w:kern w:val="0"/>
          <w14:ligatures w14:val="none"/>
        </w:rPr>
        <w:t>DIENESTS</w:t>
      </w:r>
      <w:r w:rsidRPr="00366657">
        <w:rPr>
          <w:color w:val="auto"/>
          <w:kern w:val="0"/>
          <w14:ligatures w14:val="none"/>
        </w:rPr>
        <w:t>)</w:t>
      </w:r>
      <w:r w:rsidRPr="00366657">
        <w:rPr>
          <w:bCs/>
          <w:color w:val="auto"/>
          <w:kern w:val="0"/>
          <w14:ligatures w14:val="none"/>
        </w:rPr>
        <w:t xml:space="preserve">, </w:t>
      </w:r>
      <w:r w:rsidRPr="00366657">
        <w:rPr>
          <w:color w:val="auto"/>
          <w:kern w:val="0"/>
          <w14:ligatures w14:val="none"/>
        </w:rPr>
        <w:t xml:space="preserve">kura vārdā, saskaņā ar Lauku atbalsta dienesta likumu un Ministru kabineta 2004.gada 19.oktobra </w:t>
      </w:r>
      <w:r w:rsidRPr="00366657">
        <w:rPr>
          <w:color w:val="auto"/>
          <w:kern w:val="0"/>
          <w:lang w:eastAsia="en-US"/>
          <w14:ligatures w14:val="none"/>
        </w:rPr>
        <w:t>noteikumu</w:t>
      </w:r>
      <w:r w:rsidRPr="00366657">
        <w:rPr>
          <w:color w:val="auto"/>
          <w:kern w:val="0"/>
          <w14:ligatures w14:val="none"/>
        </w:rPr>
        <w:t xml:space="preserve"> Nr.876 “Lauku atbalsta dienesta nolikums” 15.punktu rīkojas</w:t>
      </w:r>
      <w:r w:rsidRPr="00366657">
        <w:rPr>
          <w:b/>
          <w:color w:val="auto"/>
          <w:kern w:val="0"/>
          <w14:ligatures w14:val="none"/>
        </w:rPr>
        <w:t xml:space="preserve"> </w:t>
      </w:r>
      <w:r w:rsidRPr="00366657">
        <w:rPr>
          <w:color w:val="auto"/>
          <w:kern w:val="0"/>
          <w14:ligatures w14:val="none"/>
        </w:rPr>
        <w:t xml:space="preserve">direktors </w:t>
      </w:r>
      <w:r w:rsidRPr="00366657">
        <w:rPr>
          <w:b/>
          <w:bCs/>
          <w:color w:val="auto"/>
          <w:kern w:val="0"/>
          <w14:ligatures w14:val="none"/>
        </w:rPr>
        <w:t xml:space="preserve">Andris Grundulis, </w:t>
      </w:r>
      <w:r w:rsidRPr="00366657">
        <w:rPr>
          <w:color w:val="auto"/>
          <w:kern w:val="0"/>
          <w:lang w:eastAsia="en-US"/>
          <w14:ligatures w14:val="none"/>
        </w:rPr>
        <w:t>no</w:t>
      </w:r>
      <w:r w:rsidRPr="00366657">
        <w:rPr>
          <w:color w:val="auto"/>
          <w:spacing w:val="13"/>
          <w:kern w:val="0"/>
          <w:lang w:eastAsia="en-US"/>
          <w14:ligatures w14:val="none"/>
        </w:rPr>
        <w:t xml:space="preserve"> </w:t>
      </w:r>
      <w:r w:rsidRPr="00366657">
        <w:rPr>
          <w:color w:val="auto"/>
          <w:kern w:val="0"/>
          <w:lang w:eastAsia="en-US"/>
          <w14:ligatures w14:val="none"/>
        </w:rPr>
        <w:t>vienas</w:t>
      </w:r>
      <w:r w:rsidRPr="00366657">
        <w:rPr>
          <w:color w:val="auto"/>
          <w:spacing w:val="15"/>
          <w:kern w:val="0"/>
          <w:lang w:eastAsia="en-US"/>
          <w14:ligatures w14:val="none"/>
        </w:rPr>
        <w:t xml:space="preserve"> </w:t>
      </w:r>
      <w:r w:rsidRPr="00366657">
        <w:rPr>
          <w:color w:val="auto"/>
          <w:kern w:val="0"/>
          <w:lang w:eastAsia="en-US"/>
          <w14:ligatures w14:val="none"/>
        </w:rPr>
        <w:t>puses,</w:t>
      </w:r>
      <w:r w:rsidRPr="00366657">
        <w:rPr>
          <w:color w:val="auto"/>
          <w:spacing w:val="14"/>
          <w:kern w:val="0"/>
          <w:lang w:eastAsia="en-US"/>
          <w14:ligatures w14:val="none"/>
        </w:rPr>
        <w:t xml:space="preserve"> </w:t>
      </w:r>
      <w:r w:rsidRPr="00366657">
        <w:rPr>
          <w:color w:val="auto"/>
          <w:kern w:val="0"/>
          <w:lang w:eastAsia="en-US"/>
          <w14:ligatures w14:val="none"/>
        </w:rPr>
        <w:t>u</w:t>
      </w:r>
      <w:r w:rsidRPr="00366657">
        <w:rPr>
          <w:color w:val="auto"/>
          <w:spacing w:val="-5"/>
          <w:kern w:val="0"/>
          <w:lang w:eastAsia="en-US"/>
          <w14:ligatures w14:val="none"/>
        </w:rPr>
        <w:t>n</w:t>
      </w:r>
    </w:p>
    <w:p w14:paraId="57399E86" w14:textId="77777777" w:rsidR="00366657" w:rsidRDefault="00366657">
      <w:pPr>
        <w:pStyle w:val="Heading1"/>
        <w:numPr>
          <w:ilvl w:val="0"/>
          <w:numId w:val="0"/>
        </w:numPr>
        <w:spacing w:after="31"/>
        <w:jc w:val="left"/>
      </w:pPr>
    </w:p>
    <w:p w14:paraId="77328472" w14:textId="2433D52A" w:rsidR="00FF001A" w:rsidRDefault="00581320" w:rsidP="00F2724C">
      <w:pPr>
        <w:pStyle w:val="Heading1"/>
        <w:numPr>
          <w:ilvl w:val="0"/>
          <w:numId w:val="0"/>
        </w:numPr>
        <w:spacing w:after="31"/>
        <w:ind w:left="556" w:firstLine="720"/>
        <w:jc w:val="left"/>
      </w:pPr>
      <w:r>
        <w:t xml:space="preserve">Veterinārmedicīniskās prakses iestāde </w:t>
      </w:r>
      <w:r>
        <w:rPr>
          <w:b w:val="0"/>
        </w:rPr>
        <w:t xml:space="preserve">(ambulance, stacionārs vai kabinets) </w:t>
      </w:r>
    </w:p>
    <w:p w14:paraId="6810080A" w14:textId="77777777" w:rsidR="00FF001A" w:rsidRDefault="00581320">
      <w:pPr>
        <w:spacing w:after="0" w:line="259" w:lineRule="auto"/>
        <w:ind w:left="0" w:right="317" w:firstLine="0"/>
        <w:jc w:val="right"/>
      </w:pPr>
      <w:r>
        <w:t xml:space="preserve">, </w:t>
      </w:r>
    </w:p>
    <w:p w14:paraId="4A1166F0" w14:textId="77777777" w:rsidR="00FF001A" w:rsidRDefault="00581320">
      <w:pPr>
        <w:spacing w:after="21" w:line="259" w:lineRule="auto"/>
        <w:ind w:left="708" w:right="0" w:firstLine="0"/>
        <w:jc w:val="left"/>
      </w:pPr>
      <w:r>
        <w:rPr>
          <w:rFonts w:ascii="Calibri" w:eastAsia="Calibri" w:hAnsi="Calibri" w:cs="Calibri"/>
          <w:noProof/>
          <w:sz w:val="22"/>
        </w:rPr>
        <mc:AlternateContent>
          <mc:Choice Requires="wpg">
            <w:drawing>
              <wp:inline distT="0" distB="0" distL="0" distR="0" wp14:anchorId="38A9EEED" wp14:editId="6A3FD06A">
                <wp:extent cx="5490972" cy="6109"/>
                <wp:effectExtent l="0" t="0" r="0" b="0"/>
                <wp:docPr id="5552" name="Group 5552"/>
                <wp:cNvGraphicFramePr/>
                <a:graphic xmlns:a="http://schemas.openxmlformats.org/drawingml/2006/main">
                  <a:graphicData uri="http://schemas.microsoft.com/office/word/2010/wordprocessingGroup">
                    <wpg:wgp>
                      <wpg:cNvGrpSpPr/>
                      <wpg:grpSpPr>
                        <a:xfrm>
                          <a:off x="0" y="0"/>
                          <a:ext cx="5490972" cy="6109"/>
                          <a:chOff x="0" y="0"/>
                          <a:chExt cx="5490972" cy="6109"/>
                        </a:xfrm>
                      </wpg:grpSpPr>
                      <wps:wsp>
                        <wps:cNvPr id="7377" name="Shape 7377"/>
                        <wps:cNvSpPr/>
                        <wps:spPr>
                          <a:xfrm>
                            <a:off x="0" y="0"/>
                            <a:ext cx="5490972" cy="9144"/>
                          </a:xfrm>
                          <a:custGeom>
                            <a:avLst/>
                            <a:gdLst/>
                            <a:ahLst/>
                            <a:cxnLst/>
                            <a:rect l="0" t="0" r="0" b="0"/>
                            <a:pathLst>
                              <a:path w="5490972" h="9144">
                                <a:moveTo>
                                  <a:pt x="0" y="0"/>
                                </a:moveTo>
                                <a:lnTo>
                                  <a:pt x="5490972" y="0"/>
                                </a:lnTo>
                                <a:lnTo>
                                  <a:pt x="54909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w:pict>
              <v:group id="Group 5552" style="width:432.36pt;height:0.480988pt;mso-position-horizontal-relative:char;mso-position-vertical-relative:line" coordsize="54909,61">
                <v:shape id="Shape 7378" style="position:absolute;width:54909;height:91;left:0;top:0;" coordsize="5490972,9144" path="m0,0l5490972,0l5490972,9144l0,9144l0,0">
                  <v:stroke weight="0pt" endcap="flat" joinstyle="miter" miterlimit="10" on="false" color="#000000" opacity="0"/>
                  <v:fill on="true" color="#000000"/>
                </v:shape>
              </v:group>
            </w:pict>
          </mc:Fallback>
        </mc:AlternateContent>
      </w:r>
    </w:p>
    <w:p w14:paraId="18A6CFF8" w14:textId="77777777" w:rsidR="00FF001A" w:rsidRDefault="00581320">
      <w:pPr>
        <w:spacing w:after="44" w:line="259" w:lineRule="auto"/>
        <w:ind w:left="667" w:right="0" w:firstLine="0"/>
        <w:jc w:val="left"/>
      </w:pPr>
      <w:r>
        <w:rPr>
          <w:rFonts w:ascii="Calibri" w:eastAsia="Calibri" w:hAnsi="Calibri" w:cs="Calibri"/>
          <w:noProof/>
          <w:sz w:val="22"/>
        </w:rPr>
        <mc:AlternateContent>
          <mc:Choice Requires="wpg">
            <w:drawing>
              <wp:inline distT="0" distB="0" distL="0" distR="0" wp14:anchorId="2D2B55F0" wp14:editId="728CB373">
                <wp:extent cx="5743956" cy="1530045"/>
                <wp:effectExtent l="0" t="0" r="0" b="0"/>
                <wp:docPr id="5553" name="Group 5553"/>
                <wp:cNvGraphicFramePr/>
                <a:graphic xmlns:a="http://schemas.openxmlformats.org/drawingml/2006/main">
                  <a:graphicData uri="http://schemas.microsoft.com/office/word/2010/wordprocessingGroup">
                    <wpg:wgp>
                      <wpg:cNvGrpSpPr/>
                      <wpg:grpSpPr>
                        <a:xfrm>
                          <a:off x="0" y="0"/>
                          <a:ext cx="5743956" cy="1530045"/>
                          <a:chOff x="0" y="0"/>
                          <a:chExt cx="5743956" cy="1530045"/>
                        </a:xfrm>
                      </wpg:grpSpPr>
                      <wps:wsp>
                        <wps:cNvPr id="25" name="Rectangle 25"/>
                        <wps:cNvSpPr/>
                        <wps:spPr>
                          <a:xfrm>
                            <a:off x="25909" y="574549"/>
                            <a:ext cx="5085948" cy="184382"/>
                          </a:xfrm>
                          <a:prstGeom prst="rect">
                            <a:avLst/>
                          </a:prstGeom>
                          <a:ln>
                            <a:noFill/>
                          </a:ln>
                        </wps:spPr>
                        <wps:txbx>
                          <w:txbxContent>
                            <w:p w14:paraId="091C69E7" w14:textId="77777777" w:rsidR="00FF001A" w:rsidRDefault="00581320">
                              <w:pPr>
                                <w:spacing w:after="160" w:line="259" w:lineRule="auto"/>
                                <w:ind w:left="0" w:right="0" w:firstLine="0"/>
                                <w:jc w:val="left"/>
                              </w:pPr>
                              <w:r>
                                <w:t>veterinārmedicīniskās prakses vietas reģistrācijas numurs PVD</w:t>
                              </w:r>
                            </w:p>
                          </w:txbxContent>
                        </wps:txbx>
                        <wps:bodyPr horzOverflow="overflow" vert="horz" lIns="0" tIns="0" rIns="0" bIns="0" rtlCol="0">
                          <a:noAutofit/>
                        </wps:bodyPr>
                      </wps:wsp>
                      <wps:wsp>
                        <wps:cNvPr id="26" name="Rectangle 26"/>
                        <wps:cNvSpPr/>
                        <wps:spPr>
                          <a:xfrm>
                            <a:off x="3849625" y="574400"/>
                            <a:ext cx="50673" cy="184580"/>
                          </a:xfrm>
                          <a:prstGeom prst="rect">
                            <a:avLst/>
                          </a:prstGeom>
                          <a:ln>
                            <a:noFill/>
                          </a:ln>
                        </wps:spPr>
                        <wps:txbx>
                          <w:txbxContent>
                            <w:p w14:paraId="7AB56062" w14:textId="77777777" w:rsidR="00FF001A" w:rsidRDefault="00581320">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27" name="Rectangle 27"/>
                        <wps:cNvSpPr/>
                        <wps:spPr>
                          <a:xfrm>
                            <a:off x="25909" y="775717"/>
                            <a:ext cx="156681" cy="184382"/>
                          </a:xfrm>
                          <a:prstGeom prst="rect">
                            <a:avLst/>
                          </a:prstGeom>
                          <a:ln>
                            <a:noFill/>
                          </a:ln>
                        </wps:spPr>
                        <wps:txbx>
                          <w:txbxContent>
                            <w:p w14:paraId="70CFFFC1" w14:textId="77777777" w:rsidR="00FF001A" w:rsidRDefault="00581320">
                              <w:pPr>
                                <w:spacing w:after="160" w:line="259" w:lineRule="auto"/>
                                <w:ind w:left="0" w:right="0" w:firstLine="0"/>
                                <w:jc w:val="left"/>
                              </w:pPr>
                              <w:r>
                                <w:t>e-</w:t>
                              </w:r>
                            </w:p>
                          </w:txbxContent>
                        </wps:txbx>
                        <wps:bodyPr horzOverflow="overflow" vert="horz" lIns="0" tIns="0" rIns="0" bIns="0" rtlCol="0">
                          <a:noAutofit/>
                        </wps:bodyPr>
                      </wps:wsp>
                      <wps:wsp>
                        <wps:cNvPr id="28" name="Rectangle 28"/>
                        <wps:cNvSpPr/>
                        <wps:spPr>
                          <a:xfrm>
                            <a:off x="143257" y="775717"/>
                            <a:ext cx="1339794" cy="184382"/>
                          </a:xfrm>
                          <a:prstGeom prst="rect">
                            <a:avLst/>
                          </a:prstGeom>
                          <a:ln>
                            <a:noFill/>
                          </a:ln>
                        </wps:spPr>
                        <wps:txbx>
                          <w:txbxContent>
                            <w:p w14:paraId="153310A8" w14:textId="77777777" w:rsidR="00FF001A" w:rsidRDefault="00581320">
                              <w:pPr>
                                <w:spacing w:after="160" w:line="259" w:lineRule="auto"/>
                                <w:ind w:left="0" w:right="0" w:firstLine="0"/>
                                <w:jc w:val="left"/>
                              </w:pPr>
                              <w:r>
                                <w:t>pasts, tālruņa nr.</w:t>
                              </w:r>
                            </w:p>
                          </w:txbxContent>
                        </wps:txbx>
                        <wps:bodyPr horzOverflow="overflow" vert="horz" lIns="0" tIns="0" rIns="0" bIns="0" rtlCol="0">
                          <a:noAutofit/>
                        </wps:bodyPr>
                      </wps:wsp>
                      <wps:wsp>
                        <wps:cNvPr id="5491" name="Rectangle 5491"/>
                        <wps:cNvSpPr/>
                        <wps:spPr>
                          <a:xfrm>
                            <a:off x="1671828" y="17964"/>
                            <a:ext cx="56022" cy="153037"/>
                          </a:xfrm>
                          <a:prstGeom prst="rect">
                            <a:avLst/>
                          </a:prstGeom>
                          <a:ln>
                            <a:noFill/>
                          </a:ln>
                        </wps:spPr>
                        <wps:txbx>
                          <w:txbxContent>
                            <w:p w14:paraId="60F8A6A7" w14:textId="77777777" w:rsidR="00FF001A" w:rsidRDefault="00581320">
                              <w:pPr>
                                <w:spacing w:after="160" w:line="259" w:lineRule="auto"/>
                                <w:ind w:left="0" w:right="0" w:firstLine="0"/>
                                <w:jc w:val="left"/>
                              </w:pPr>
                              <w:r>
                                <w:rPr>
                                  <w:sz w:val="20"/>
                                </w:rPr>
                                <w:t>(</w:t>
                              </w:r>
                            </w:p>
                          </w:txbxContent>
                        </wps:txbx>
                        <wps:bodyPr horzOverflow="overflow" vert="horz" lIns="0" tIns="0" rIns="0" bIns="0" rtlCol="0">
                          <a:noAutofit/>
                        </wps:bodyPr>
                      </wps:wsp>
                      <wps:wsp>
                        <wps:cNvPr id="5493" name="Rectangle 5493"/>
                        <wps:cNvSpPr/>
                        <wps:spPr>
                          <a:xfrm>
                            <a:off x="1714494" y="17964"/>
                            <a:ext cx="2809800" cy="153037"/>
                          </a:xfrm>
                          <a:prstGeom prst="rect">
                            <a:avLst/>
                          </a:prstGeom>
                          <a:ln>
                            <a:noFill/>
                          </a:ln>
                        </wps:spPr>
                        <wps:txbx>
                          <w:txbxContent>
                            <w:p w14:paraId="29DC2104" w14:textId="77777777" w:rsidR="00FF001A" w:rsidRDefault="00581320">
                              <w:pPr>
                                <w:spacing w:after="160" w:line="259" w:lineRule="auto"/>
                                <w:ind w:left="0" w:right="0" w:firstLine="0"/>
                                <w:jc w:val="left"/>
                              </w:pPr>
                              <w:r>
                                <w:rPr>
                                  <w:sz w:val="20"/>
                                </w:rPr>
                                <w:t>vārds, uzvārds vai uzņēmuma nosaukums</w:t>
                              </w:r>
                            </w:p>
                          </w:txbxContent>
                        </wps:txbx>
                        <wps:bodyPr horzOverflow="overflow" vert="horz" lIns="0" tIns="0" rIns="0" bIns="0" rtlCol="0">
                          <a:noAutofit/>
                        </wps:bodyPr>
                      </wps:wsp>
                      <wps:wsp>
                        <wps:cNvPr id="5492" name="Rectangle 5492"/>
                        <wps:cNvSpPr/>
                        <wps:spPr>
                          <a:xfrm>
                            <a:off x="3826695" y="17964"/>
                            <a:ext cx="56023" cy="153037"/>
                          </a:xfrm>
                          <a:prstGeom prst="rect">
                            <a:avLst/>
                          </a:prstGeom>
                          <a:ln>
                            <a:noFill/>
                          </a:ln>
                        </wps:spPr>
                        <wps:txbx>
                          <w:txbxContent>
                            <w:p w14:paraId="6E59C943" w14:textId="77777777" w:rsidR="00FF001A" w:rsidRDefault="00581320">
                              <w:pPr>
                                <w:spacing w:after="160" w:line="259" w:lineRule="auto"/>
                                <w:ind w:left="0" w:right="0" w:firstLine="0"/>
                                <w:jc w:val="left"/>
                              </w:pPr>
                              <w:r>
                                <w:rPr>
                                  <w:sz w:val="20"/>
                                </w:rPr>
                                <w:t>)</w:t>
                              </w:r>
                            </w:p>
                          </w:txbxContent>
                        </wps:txbx>
                        <wps:bodyPr horzOverflow="overflow" vert="horz" lIns="0" tIns="0" rIns="0" bIns="0" rtlCol="0">
                          <a:noAutofit/>
                        </wps:bodyPr>
                      </wps:wsp>
                      <wps:wsp>
                        <wps:cNvPr id="93" name="Rectangle 93"/>
                        <wps:cNvSpPr/>
                        <wps:spPr>
                          <a:xfrm>
                            <a:off x="3869436" y="0"/>
                            <a:ext cx="50673" cy="184382"/>
                          </a:xfrm>
                          <a:prstGeom prst="rect">
                            <a:avLst/>
                          </a:prstGeom>
                          <a:ln>
                            <a:noFill/>
                          </a:ln>
                        </wps:spPr>
                        <wps:txbx>
                          <w:txbxContent>
                            <w:p w14:paraId="407EB4A9" w14:textId="77777777" w:rsidR="00FF001A" w:rsidRDefault="00581320">
                              <w:pPr>
                                <w:spacing w:after="160" w:line="259" w:lineRule="auto"/>
                                <w:ind w:left="0" w:right="0" w:firstLine="0"/>
                                <w:jc w:val="left"/>
                              </w:pPr>
                              <w:r>
                                <w:t xml:space="preserve"> </w:t>
                              </w:r>
                            </w:p>
                          </w:txbxContent>
                        </wps:txbx>
                        <wps:bodyPr horzOverflow="overflow" vert="horz" lIns="0" tIns="0" rIns="0" bIns="0" rtlCol="0">
                          <a:noAutofit/>
                        </wps:bodyPr>
                      </wps:wsp>
                      <wps:wsp>
                        <wps:cNvPr id="95" name="Rectangle 95"/>
                        <wps:cNvSpPr/>
                        <wps:spPr>
                          <a:xfrm>
                            <a:off x="0" y="198120"/>
                            <a:ext cx="1360063" cy="184382"/>
                          </a:xfrm>
                          <a:prstGeom prst="rect">
                            <a:avLst/>
                          </a:prstGeom>
                          <a:ln>
                            <a:noFill/>
                          </a:ln>
                        </wps:spPr>
                        <wps:txbx>
                          <w:txbxContent>
                            <w:p w14:paraId="1CAE2039" w14:textId="77777777" w:rsidR="00FF001A" w:rsidRDefault="00581320">
                              <w:pPr>
                                <w:spacing w:after="160" w:line="259" w:lineRule="auto"/>
                                <w:ind w:left="0" w:right="0" w:firstLine="0"/>
                                <w:jc w:val="left"/>
                              </w:pPr>
                              <w:r>
                                <w:t>Reģistrācijas Nr.</w:t>
                              </w:r>
                            </w:p>
                          </w:txbxContent>
                        </wps:txbx>
                        <wps:bodyPr horzOverflow="overflow" vert="horz" lIns="0" tIns="0" rIns="0" bIns="0" rtlCol="0">
                          <a:noAutofit/>
                        </wps:bodyPr>
                      </wps:wsp>
                      <wps:wsp>
                        <wps:cNvPr id="96" name="Rectangle 96"/>
                        <wps:cNvSpPr/>
                        <wps:spPr>
                          <a:xfrm>
                            <a:off x="1024128" y="198120"/>
                            <a:ext cx="50673" cy="184382"/>
                          </a:xfrm>
                          <a:prstGeom prst="rect">
                            <a:avLst/>
                          </a:prstGeom>
                          <a:ln>
                            <a:noFill/>
                          </a:ln>
                        </wps:spPr>
                        <wps:txbx>
                          <w:txbxContent>
                            <w:p w14:paraId="0BEEDBE5" w14:textId="77777777" w:rsidR="00FF001A" w:rsidRDefault="00581320">
                              <w:pPr>
                                <w:spacing w:after="160" w:line="259" w:lineRule="auto"/>
                                <w:ind w:left="0" w:right="0" w:firstLine="0"/>
                                <w:jc w:val="left"/>
                              </w:pPr>
                              <w:r>
                                <w:t xml:space="preserve"> </w:t>
                              </w:r>
                            </w:p>
                          </w:txbxContent>
                        </wps:txbx>
                        <wps:bodyPr horzOverflow="overflow" vert="horz" lIns="0" tIns="0" rIns="0" bIns="0" rtlCol="0">
                          <a:noAutofit/>
                        </wps:bodyPr>
                      </wps:wsp>
                      <wps:wsp>
                        <wps:cNvPr id="5494" name="Rectangle 5494"/>
                        <wps:cNvSpPr/>
                        <wps:spPr>
                          <a:xfrm>
                            <a:off x="1603248" y="402012"/>
                            <a:ext cx="56022" cy="153037"/>
                          </a:xfrm>
                          <a:prstGeom prst="rect">
                            <a:avLst/>
                          </a:prstGeom>
                          <a:ln>
                            <a:noFill/>
                          </a:ln>
                        </wps:spPr>
                        <wps:txbx>
                          <w:txbxContent>
                            <w:p w14:paraId="12BDE545" w14:textId="77777777" w:rsidR="00FF001A" w:rsidRDefault="00581320">
                              <w:pPr>
                                <w:spacing w:after="160" w:line="259" w:lineRule="auto"/>
                                <w:ind w:left="0" w:right="0" w:firstLine="0"/>
                                <w:jc w:val="left"/>
                              </w:pPr>
                              <w:r>
                                <w:rPr>
                                  <w:sz w:val="20"/>
                                </w:rPr>
                                <w:t>(</w:t>
                              </w:r>
                            </w:p>
                          </w:txbxContent>
                        </wps:txbx>
                        <wps:bodyPr horzOverflow="overflow" vert="horz" lIns="0" tIns="0" rIns="0" bIns="0" rtlCol="0">
                          <a:noAutofit/>
                        </wps:bodyPr>
                      </wps:wsp>
                      <wps:wsp>
                        <wps:cNvPr id="5496" name="Rectangle 5496"/>
                        <wps:cNvSpPr/>
                        <wps:spPr>
                          <a:xfrm>
                            <a:off x="1645914" y="402012"/>
                            <a:ext cx="3104749" cy="153037"/>
                          </a:xfrm>
                          <a:prstGeom prst="rect">
                            <a:avLst/>
                          </a:prstGeom>
                          <a:ln>
                            <a:noFill/>
                          </a:ln>
                        </wps:spPr>
                        <wps:txbx>
                          <w:txbxContent>
                            <w:p w14:paraId="20D0048F" w14:textId="77777777" w:rsidR="00FF001A" w:rsidRDefault="00581320">
                              <w:pPr>
                                <w:spacing w:after="160" w:line="259" w:lineRule="auto"/>
                                <w:ind w:left="0" w:right="0" w:firstLine="0"/>
                                <w:jc w:val="left"/>
                              </w:pPr>
                              <w:r>
                                <w:rPr>
                                  <w:sz w:val="20"/>
                                </w:rPr>
                                <w:t>personas kods vai uzņēmuma reģistrācijas Nr.</w:t>
                              </w:r>
                            </w:p>
                          </w:txbxContent>
                        </wps:txbx>
                        <wps:bodyPr horzOverflow="overflow" vert="horz" lIns="0" tIns="0" rIns="0" bIns="0" rtlCol="0">
                          <a:noAutofit/>
                        </wps:bodyPr>
                      </wps:wsp>
                      <wps:wsp>
                        <wps:cNvPr id="5495" name="Rectangle 5495"/>
                        <wps:cNvSpPr/>
                        <wps:spPr>
                          <a:xfrm>
                            <a:off x="3980690" y="402012"/>
                            <a:ext cx="56022" cy="153037"/>
                          </a:xfrm>
                          <a:prstGeom prst="rect">
                            <a:avLst/>
                          </a:prstGeom>
                          <a:ln>
                            <a:noFill/>
                          </a:ln>
                        </wps:spPr>
                        <wps:txbx>
                          <w:txbxContent>
                            <w:p w14:paraId="5E1FB52F" w14:textId="77777777" w:rsidR="00FF001A" w:rsidRDefault="00581320">
                              <w:pPr>
                                <w:spacing w:after="160" w:line="259" w:lineRule="auto"/>
                                <w:ind w:left="0" w:right="0" w:firstLine="0"/>
                                <w:jc w:val="left"/>
                              </w:pPr>
                              <w:r>
                                <w:rPr>
                                  <w:sz w:val="20"/>
                                </w:rPr>
                                <w:t>)</w:t>
                              </w:r>
                            </w:p>
                          </w:txbxContent>
                        </wps:txbx>
                        <wps:bodyPr horzOverflow="overflow" vert="horz" lIns="0" tIns="0" rIns="0" bIns="0" rtlCol="0">
                          <a:noAutofit/>
                        </wps:bodyPr>
                      </wps:wsp>
                      <wps:wsp>
                        <wps:cNvPr id="98" name="Rectangle 98"/>
                        <wps:cNvSpPr/>
                        <wps:spPr>
                          <a:xfrm>
                            <a:off x="4023360" y="402012"/>
                            <a:ext cx="42058" cy="153037"/>
                          </a:xfrm>
                          <a:prstGeom prst="rect">
                            <a:avLst/>
                          </a:prstGeom>
                          <a:ln>
                            <a:noFill/>
                          </a:ln>
                        </wps:spPr>
                        <wps:txbx>
                          <w:txbxContent>
                            <w:p w14:paraId="42FB0ED2" w14:textId="77777777" w:rsidR="00FF001A" w:rsidRDefault="0058132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379" name="Shape 7379"/>
                        <wps:cNvSpPr/>
                        <wps:spPr>
                          <a:xfrm>
                            <a:off x="1101852" y="364736"/>
                            <a:ext cx="4594860" cy="9144"/>
                          </a:xfrm>
                          <a:custGeom>
                            <a:avLst/>
                            <a:gdLst/>
                            <a:ahLst/>
                            <a:cxnLst/>
                            <a:rect l="0" t="0" r="0" b="0"/>
                            <a:pathLst>
                              <a:path w="4594860" h="9144">
                                <a:moveTo>
                                  <a:pt x="0" y="0"/>
                                </a:moveTo>
                                <a:lnTo>
                                  <a:pt x="4594860" y="0"/>
                                </a:lnTo>
                                <a:lnTo>
                                  <a:pt x="4594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Rectangle 100"/>
                        <wps:cNvSpPr/>
                        <wps:spPr>
                          <a:xfrm>
                            <a:off x="5652516" y="574548"/>
                            <a:ext cx="50673" cy="184382"/>
                          </a:xfrm>
                          <a:prstGeom prst="rect">
                            <a:avLst/>
                          </a:prstGeom>
                          <a:ln>
                            <a:noFill/>
                          </a:ln>
                        </wps:spPr>
                        <wps:txbx>
                          <w:txbxContent>
                            <w:p w14:paraId="72F09E6C" w14:textId="77777777" w:rsidR="00FF001A" w:rsidRDefault="00581320">
                              <w:pPr>
                                <w:spacing w:after="160" w:line="259" w:lineRule="auto"/>
                                <w:ind w:left="0" w:right="0" w:firstLine="0"/>
                                <w:jc w:val="left"/>
                              </w:pPr>
                              <w:r>
                                <w:t>,</w:t>
                              </w:r>
                            </w:p>
                          </w:txbxContent>
                        </wps:txbx>
                        <wps:bodyPr horzOverflow="overflow" vert="horz" lIns="0" tIns="0" rIns="0" bIns="0" rtlCol="0">
                          <a:noAutofit/>
                        </wps:bodyPr>
                      </wps:wsp>
                      <wps:wsp>
                        <wps:cNvPr id="101" name="Rectangle 101"/>
                        <wps:cNvSpPr/>
                        <wps:spPr>
                          <a:xfrm>
                            <a:off x="5690616" y="574548"/>
                            <a:ext cx="50673" cy="184382"/>
                          </a:xfrm>
                          <a:prstGeom prst="rect">
                            <a:avLst/>
                          </a:prstGeom>
                          <a:ln>
                            <a:noFill/>
                          </a:ln>
                        </wps:spPr>
                        <wps:txbx>
                          <w:txbxContent>
                            <w:p w14:paraId="0B052C53" w14:textId="77777777" w:rsidR="00FF001A" w:rsidRDefault="00581320">
                              <w:pPr>
                                <w:spacing w:after="160" w:line="259" w:lineRule="auto"/>
                                <w:ind w:left="0" w:right="0" w:firstLine="0"/>
                                <w:jc w:val="left"/>
                              </w:pPr>
                              <w:r>
                                <w:t xml:space="preserve"> </w:t>
                              </w:r>
                            </w:p>
                          </w:txbxContent>
                        </wps:txbx>
                        <wps:bodyPr horzOverflow="overflow" vert="horz" lIns="0" tIns="0" rIns="0" bIns="0" rtlCol="0">
                          <a:noAutofit/>
                        </wps:bodyPr>
                      </wps:wsp>
                      <wps:wsp>
                        <wps:cNvPr id="7380" name="Shape 7380"/>
                        <wps:cNvSpPr/>
                        <wps:spPr>
                          <a:xfrm>
                            <a:off x="3954780" y="739639"/>
                            <a:ext cx="1449324" cy="9144"/>
                          </a:xfrm>
                          <a:custGeom>
                            <a:avLst/>
                            <a:gdLst/>
                            <a:ahLst/>
                            <a:cxnLst/>
                            <a:rect l="0" t="0" r="0" b="0"/>
                            <a:pathLst>
                              <a:path w="1449324" h="9144">
                                <a:moveTo>
                                  <a:pt x="0" y="0"/>
                                </a:moveTo>
                                <a:lnTo>
                                  <a:pt x="1449324" y="0"/>
                                </a:lnTo>
                                <a:lnTo>
                                  <a:pt x="14493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1" name="Shape 7381"/>
                        <wps:cNvSpPr/>
                        <wps:spPr>
                          <a:xfrm>
                            <a:off x="5394960" y="7396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2" name="Shape 7382"/>
                        <wps:cNvSpPr/>
                        <wps:spPr>
                          <a:xfrm>
                            <a:off x="5401056" y="739639"/>
                            <a:ext cx="182880" cy="9144"/>
                          </a:xfrm>
                          <a:custGeom>
                            <a:avLst/>
                            <a:gdLst/>
                            <a:ahLst/>
                            <a:cxnLst/>
                            <a:rect l="0" t="0" r="0" b="0"/>
                            <a:pathLst>
                              <a:path w="182880" h="9144">
                                <a:moveTo>
                                  <a:pt x="0" y="0"/>
                                </a:moveTo>
                                <a:lnTo>
                                  <a:pt x="182880" y="0"/>
                                </a:lnTo>
                                <a:lnTo>
                                  <a:pt x="182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Rectangle 105"/>
                        <wps:cNvSpPr/>
                        <wps:spPr>
                          <a:xfrm>
                            <a:off x="5667756" y="781812"/>
                            <a:ext cx="50673" cy="184382"/>
                          </a:xfrm>
                          <a:prstGeom prst="rect">
                            <a:avLst/>
                          </a:prstGeom>
                          <a:ln>
                            <a:noFill/>
                          </a:ln>
                        </wps:spPr>
                        <wps:txbx>
                          <w:txbxContent>
                            <w:p w14:paraId="79B9A408" w14:textId="77777777" w:rsidR="00FF001A" w:rsidRDefault="00581320">
                              <w:pPr>
                                <w:spacing w:after="160" w:line="259" w:lineRule="auto"/>
                                <w:ind w:left="0" w:right="0" w:firstLine="0"/>
                                <w:jc w:val="left"/>
                              </w:pPr>
                              <w:r>
                                <w:t>,</w:t>
                              </w:r>
                            </w:p>
                          </w:txbxContent>
                        </wps:txbx>
                        <wps:bodyPr horzOverflow="overflow" vert="horz" lIns="0" tIns="0" rIns="0" bIns="0" rtlCol="0">
                          <a:noAutofit/>
                        </wps:bodyPr>
                      </wps:wsp>
                      <wps:wsp>
                        <wps:cNvPr id="106" name="Rectangle 106"/>
                        <wps:cNvSpPr/>
                        <wps:spPr>
                          <a:xfrm>
                            <a:off x="5705856" y="781812"/>
                            <a:ext cx="50673" cy="184382"/>
                          </a:xfrm>
                          <a:prstGeom prst="rect">
                            <a:avLst/>
                          </a:prstGeom>
                          <a:ln>
                            <a:noFill/>
                          </a:ln>
                        </wps:spPr>
                        <wps:txbx>
                          <w:txbxContent>
                            <w:p w14:paraId="03D89A95" w14:textId="77777777" w:rsidR="00FF001A" w:rsidRDefault="00581320">
                              <w:pPr>
                                <w:spacing w:after="160" w:line="259" w:lineRule="auto"/>
                                <w:ind w:left="0" w:right="0" w:firstLine="0"/>
                                <w:jc w:val="left"/>
                              </w:pPr>
                              <w:r>
                                <w:t xml:space="preserve"> </w:t>
                              </w:r>
                            </w:p>
                          </w:txbxContent>
                        </wps:txbx>
                        <wps:bodyPr horzOverflow="overflow" vert="horz" lIns="0" tIns="0" rIns="0" bIns="0" rtlCol="0">
                          <a:noAutofit/>
                        </wps:bodyPr>
                      </wps:wsp>
                      <wps:wsp>
                        <wps:cNvPr id="7383" name="Shape 7383"/>
                        <wps:cNvSpPr/>
                        <wps:spPr>
                          <a:xfrm>
                            <a:off x="1272540" y="948440"/>
                            <a:ext cx="4326636" cy="9144"/>
                          </a:xfrm>
                          <a:custGeom>
                            <a:avLst/>
                            <a:gdLst/>
                            <a:ahLst/>
                            <a:cxnLst/>
                            <a:rect l="0" t="0" r="0" b="0"/>
                            <a:pathLst>
                              <a:path w="4326636" h="9144">
                                <a:moveTo>
                                  <a:pt x="0" y="0"/>
                                </a:moveTo>
                                <a:lnTo>
                                  <a:pt x="4326636" y="0"/>
                                </a:lnTo>
                                <a:lnTo>
                                  <a:pt x="4326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Rectangle 108"/>
                        <wps:cNvSpPr/>
                        <wps:spPr>
                          <a:xfrm>
                            <a:off x="38100" y="1016508"/>
                            <a:ext cx="1798486" cy="184382"/>
                          </a:xfrm>
                          <a:prstGeom prst="rect">
                            <a:avLst/>
                          </a:prstGeom>
                          <a:ln>
                            <a:noFill/>
                          </a:ln>
                        </wps:spPr>
                        <wps:txbx>
                          <w:txbxContent>
                            <w:p w14:paraId="7C183E98" w14:textId="77777777" w:rsidR="00FF001A" w:rsidRDefault="00581320">
                              <w:pPr>
                                <w:spacing w:after="160" w:line="259" w:lineRule="auto"/>
                                <w:ind w:left="0" w:right="0" w:firstLine="0"/>
                                <w:jc w:val="left"/>
                              </w:pPr>
                              <w:r>
                                <w:t>kura vārdā, saskaņā ar</w:t>
                              </w:r>
                            </w:p>
                          </w:txbxContent>
                        </wps:txbx>
                        <wps:bodyPr horzOverflow="overflow" vert="horz" lIns="0" tIns="0" rIns="0" bIns="0" rtlCol="0">
                          <a:noAutofit/>
                        </wps:bodyPr>
                      </wps:wsp>
                      <wps:wsp>
                        <wps:cNvPr id="5499" name="Rectangle 5499"/>
                        <wps:cNvSpPr/>
                        <wps:spPr>
                          <a:xfrm>
                            <a:off x="2348484" y="1218876"/>
                            <a:ext cx="56022" cy="153037"/>
                          </a:xfrm>
                          <a:prstGeom prst="rect">
                            <a:avLst/>
                          </a:prstGeom>
                          <a:ln>
                            <a:noFill/>
                          </a:ln>
                        </wps:spPr>
                        <wps:txbx>
                          <w:txbxContent>
                            <w:p w14:paraId="5B167531" w14:textId="77777777" w:rsidR="00FF001A" w:rsidRDefault="00581320">
                              <w:pPr>
                                <w:spacing w:after="160" w:line="259" w:lineRule="auto"/>
                                <w:ind w:left="0" w:right="0" w:firstLine="0"/>
                                <w:jc w:val="left"/>
                              </w:pPr>
                              <w:r>
                                <w:rPr>
                                  <w:sz w:val="20"/>
                                </w:rPr>
                                <w:t>(</w:t>
                              </w:r>
                            </w:p>
                          </w:txbxContent>
                        </wps:txbx>
                        <wps:bodyPr horzOverflow="overflow" vert="horz" lIns="0" tIns="0" rIns="0" bIns="0" rtlCol="0">
                          <a:noAutofit/>
                        </wps:bodyPr>
                      </wps:wsp>
                      <wps:wsp>
                        <wps:cNvPr id="5502" name="Rectangle 5502"/>
                        <wps:cNvSpPr/>
                        <wps:spPr>
                          <a:xfrm>
                            <a:off x="2391163" y="1218876"/>
                            <a:ext cx="1127456" cy="153037"/>
                          </a:xfrm>
                          <a:prstGeom prst="rect">
                            <a:avLst/>
                          </a:prstGeom>
                          <a:ln>
                            <a:noFill/>
                          </a:ln>
                        </wps:spPr>
                        <wps:txbx>
                          <w:txbxContent>
                            <w:p w14:paraId="588703ED" w14:textId="77777777" w:rsidR="00FF001A" w:rsidRDefault="00581320">
                              <w:pPr>
                                <w:spacing w:after="160" w:line="259" w:lineRule="auto"/>
                                <w:ind w:left="0" w:right="0" w:firstLine="0"/>
                                <w:jc w:val="left"/>
                              </w:pPr>
                              <w:r>
                                <w:rPr>
                                  <w:sz w:val="20"/>
                                </w:rPr>
                                <w:t>statūti, nolikums</w:t>
                              </w:r>
                            </w:p>
                          </w:txbxContent>
                        </wps:txbx>
                        <wps:bodyPr horzOverflow="overflow" vert="horz" lIns="0" tIns="0" rIns="0" bIns="0" rtlCol="0">
                          <a:noAutofit/>
                        </wps:bodyPr>
                      </wps:wsp>
                      <wps:wsp>
                        <wps:cNvPr id="5501" name="Rectangle 5501"/>
                        <wps:cNvSpPr/>
                        <wps:spPr>
                          <a:xfrm>
                            <a:off x="3238444" y="1218876"/>
                            <a:ext cx="56022" cy="153037"/>
                          </a:xfrm>
                          <a:prstGeom prst="rect">
                            <a:avLst/>
                          </a:prstGeom>
                          <a:ln>
                            <a:noFill/>
                          </a:ln>
                        </wps:spPr>
                        <wps:txbx>
                          <w:txbxContent>
                            <w:p w14:paraId="15CBCCBC" w14:textId="77777777" w:rsidR="00FF001A" w:rsidRDefault="00581320">
                              <w:pPr>
                                <w:spacing w:after="160" w:line="259" w:lineRule="auto"/>
                                <w:ind w:left="0" w:right="0" w:firstLine="0"/>
                                <w:jc w:val="left"/>
                              </w:pPr>
                              <w:r>
                                <w:rPr>
                                  <w:sz w:val="20"/>
                                </w:rPr>
                                <w:t>)</w:t>
                              </w:r>
                            </w:p>
                          </w:txbxContent>
                        </wps:txbx>
                        <wps:bodyPr horzOverflow="overflow" vert="horz" lIns="0" tIns="0" rIns="0" bIns="0" rtlCol="0">
                          <a:noAutofit/>
                        </wps:bodyPr>
                      </wps:wsp>
                      <wps:wsp>
                        <wps:cNvPr id="110" name="Rectangle 110"/>
                        <wps:cNvSpPr/>
                        <wps:spPr>
                          <a:xfrm>
                            <a:off x="3279648" y="1218876"/>
                            <a:ext cx="42058" cy="153037"/>
                          </a:xfrm>
                          <a:prstGeom prst="rect">
                            <a:avLst/>
                          </a:prstGeom>
                          <a:ln>
                            <a:noFill/>
                          </a:ln>
                        </wps:spPr>
                        <wps:txbx>
                          <w:txbxContent>
                            <w:p w14:paraId="500D547D" w14:textId="77777777" w:rsidR="00FF001A" w:rsidRDefault="0058132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384" name="Shape 7384"/>
                        <wps:cNvSpPr/>
                        <wps:spPr>
                          <a:xfrm>
                            <a:off x="1461516" y="1181612"/>
                            <a:ext cx="4235196" cy="9144"/>
                          </a:xfrm>
                          <a:custGeom>
                            <a:avLst/>
                            <a:gdLst/>
                            <a:ahLst/>
                            <a:cxnLst/>
                            <a:rect l="0" t="0" r="0" b="0"/>
                            <a:pathLst>
                              <a:path w="4235196" h="9144">
                                <a:moveTo>
                                  <a:pt x="0" y="0"/>
                                </a:moveTo>
                                <a:lnTo>
                                  <a:pt x="4235196" y="0"/>
                                </a:lnTo>
                                <a:lnTo>
                                  <a:pt x="4235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Rectangle 112"/>
                        <wps:cNvSpPr/>
                        <wps:spPr>
                          <a:xfrm>
                            <a:off x="3048" y="1391412"/>
                            <a:ext cx="50673" cy="184382"/>
                          </a:xfrm>
                          <a:prstGeom prst="rect">
                            <a:avLst/>
                          </a:prstGeom>
                          <a:ln>
                            <a:noFill/>
                          </a:ln>
                        </wps:spPr>
                        <wps:txbx>
                          <w:txbxContent>
                            <w:p w14:paraId="0644BA1A" w14:textId="77777777" w:rsidR="00FF001A" w:rsidRDefault="00581320">
                              <w:pPr>
                                <w:spacing w:after="160" w:line="259" w:lineRule="auto"/>
                                <w:ind w:left="0" w:right="0" w:firstLine="0"/>
                                <w:jc w:val="left"/>
                              </w:pPr>
                              <w:r>
                                <w:t xml:space="preserve"> </w:t>
                              </w:r>
                            </w:p>
                          </w:txbxContent>
                        </wps:txbx>
                        <wps:bodyPr horzOverflow="overflow" vert="horz" lIns="0" tIns="0" rIns="0" bIns="0" rtlCol="0">
                          <a:noAutofit/>
                        </wps:bodyPr>
                      </wps:wsp>
                      <wps:wsp>
                        <wps:cNvPr id="113" name="Rectangle 113"/>
                        <wps:cNvSpPr/>
                        <wps:spPr>
                          <a:xfrm>
                            <a:off x="41148" y="1391412"/>
                            <a:ext cx="551120" cy="184382"/>
                          </a:xfrm>
                          <a:prstGeom prst="rect">
                            <a:avLst/>
                          </a:prstGeom>
                          <a:ln>
                            <a:noFill/>
                          </a:ln>
                        </wps:spPr>
                        <wps:txbx>
                          <w:txbxContent>
                            <w:p w14:paraId="57658204" w14:textId="77777777" w:rsidR="00FF001A" w:rsidRDefault="00581320">
                              <w:pPr>
                                <w:spacing w:after="160" w:line="259" w:lineRule="auto"/>
                                <w:ind w:left="0" w:right="0" w:firstLine="0"/>
                                <w:jc w:val="left"/>
                              </w:pPr>
                              <w:r>
                                <w:t>rīkojas</w:t>
                              </w:r>
                            </w:p>
                          </w:txbxContent>
                        </wps:txbx>
                        <wps:bodyPr horzOverflow="overflow" vert="horz" lIns="0" tIns="0" rIns="0" bIns="0" rtlCol="0">
                          <a:noAutofit/>
                        </wps:bodyPr>
                      </wps:wsp>
                      <wps:wsp>
                        <wps:cNvPr id="114" name="Rectangle 114"/>
                        <wps:cNvSpPr/>
                        <wps:spPr>
                          <a:xfrm>
                            <a:off x="455676" y="1391412"/>
                            <a:ext cx="50673" cy="184382"/>
                          </a:xfrm>
                          <a:prstGeom prst="rect">
                            <a:avLst/>
                          </a:prstGeom>
                          <a:ln>
                            <a:noFill/>
                          </a:ln>
                        </wps:spPr>
                        <wps:txbx>
                          <w:txbxContent>
                            <w:p w14:paraId="7CE7BA56" w14:textId="77777777" w:rsidR="00FF001A" w:rsidRDefault="0058132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D2B55F0" id="Group 5553" o:spid="_x0000_s1026" style="width:452.3pt;height:120.5pt;mso-position-horizontal-relative:char;mso-position-vertical-relative:line" coordsize="57439,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">
                <v:rect id="Rectangle 25" o:spid="_x0000_s1027" style="position:absolute;left:259;top:5745;width:508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91C69E7" w14:textId="77777777" w:rsidR="00FF001A" w:rsidRDefault="00581320">
                        <w:pPr>
                          <w:spacing w:after="160" w:line="259" w:lineRule="auto"/>
                          <w:ind w:left="0" w:right="0" w:firstLine="0"/>
                          <w:jc w:val="left"/>
                        </w:pPr>
                        <w:r>
                          <w:t>veterinārmedicīniskās prakses vietas reģistrācijas numurs PVD</w:t>
                        </w:r>
                      </w:p>
                    </w:txbxContent>
                  </v:textbox>
                </v:rect>
                <v:rect id="Rectangle 26" o:spid="_x0000_s1028" style="position:absolute;left:38496;top:5744;width:506;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AB56062" w14:textId="77777777" w:rsidR="00FF001A" w:rsidRDefault="00581320">
                        <w:pPr>
                          <w:spacing w:after="160" w:line="259" w:lineRule="auto"/>
                          <w:ind w:left="0" w:right="0" w:firstLine="0"/>
                          <w:jc w:val="left"/>
                        </w:pPr>
                        <w:r>
                          <w:rPr>
                            <w:i/>
                          </w:rPr>
                          <w:t xml:space="preserve"> </w:t>
                        </w:r>
                      </w:p>
                    </w:txbxContent>
                  </v:textbox>
                </v:rect>
                <v:rect id="Rectangle 27" o:spid="_x0000_s1029" style="position:absolute;left:259;top:7757;width:156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0CFFFC1" w14:textId="77777777" w:rsidR="00FF001A" w:rsidRDefault="00581320">
                        <w:pPr>
                          <w:spacing w:after="160" w:line="259" w:lineRule="auto"/>
                          <w:ind w:left="0" w:right="0" w:firstLine="0"/>
                          <w:jc w:val="left"/>
                        </w:pPr>
                        <w:r>
                          <w:t>e-</w:t>
                        </w:r>
                      </w:p>
                    </w:txbxContent>
                  </v:textbox>
                </v:rect>
                <v:rect id="Rectangle 28" o:spid="_x0000_s1030" style="position:absolute;left:1432;top:7757;width:1339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53310A8" w14:textId="77777777" w:rsidR="00FF001A" w:rsidRDefault="00581320">
                        <w:pPr>
                          <w:spacing w:after="160" w:line="259" w:lineRule="auto"/>
                          <w:ind w:left="0" w:right="0" w:firstLine="0"/>
                          <w:jc w:val="left"/>
                        </w:pPr>
                        <w:r>
                          <w:t>pasts, tālruņa nr.</w:t>
                        </w:r>
                      </w:p>
                    </w:txbxContent>
                  </v:textbox>
                </v:rect>
                <v:rect id="Rectangle 5491" o:spid="_x0000_s1031" style="position:absolute;left:16718;top:179;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" filled="f" stroked="f">
                  <v:textbox inset="0,0,0,0">
                    <w:txbxContent>
                      <w:p w14:paraId="60F8A6A7" w14:textId="77777777" w:rsidR="00FF001A" w:rsidRDefault="00581320">
                        <w:pPr>
                          <w:spacing w:after="160" w:line="259" w:lineRule="auto"/>
                          <w:ind w:left="0" w:right="0" w:firstLine="0"/>
                          <w:jc w:val="left"/>
                        </w:pPr>
                        <w:r>
                          <w:rPr>
                            <w:sz w:val="20"/>
                          </w:rPr>
                          <w:t>(</w:t>
                        </w:r>
                      </w:p>
                    </w:txbxContent>
                  </v:textbox>
                </v:rect>
                <v:rect id="Rectangle 5493" o:spid="_x0000_s1032" style="position:absolute;left:17144;top:179;width:2809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" filled="f" stroked="f">
                  <v:textbox inset="0,0,0,0">
                    <w:txbxContent>
                      <w:p w14:paraId="29DC2104" w14:textId="77777777" w:rsidR="00FF001A" w:rsidRDefault="00581320">
                        <w:pPr>
                          <w:spacing w:after="160" w:line="259" w:lineRule="auto"/>
                          <w:ind w:left="0" w:right="0" w:firstLine="0"/>
                          <w:jc w:val="left"/>
                        </w:pPr>
                        <w:r>
                          <w:rPr>
                            <w:sz w:val="20"/>
                          </w:rPr>
                          <w:t>vārds, uzvārds vai uzņēmuma nosaukums</w:t>
                        </w:r>
                      </w:p>
                    </w:txbxContent>
                  </v:textbox>
                </v:rect>
                <v:rect id="Rectangle 5492" o:spid="_x0000_s1033" style="position:absolute;left:38266;top:17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RxxgAAAN0AAAAPAAAAZHJzL2Rvd25yZXYueG1sRI9Ba8JA&#10;FITvgv9heQVvuqlY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ptXUccYAAADdAAAA&#10;DwAAAAAAAAAAAAAAAAAHAgAAZHJzL2Rvd25yZXYueG1sUEsFBgAAAAADAAMAtwAAAPoCAAAAAA==&#10;" filled="f" stroked="f">
                  <v:textbox inset="0,0,0,0">
                    <w:txbxContent>
                      <w:p w14:paraId="6E59C943" w14:textId="77777777" w:rsidR="00FF001A" w:rsidRDefault="00581320">
                        <w:pPr>
                          <w:spacing w:after="160" w:line="259" w:lineRule="auto"/>
                          <w:ind w:left="0" w:right="0" w:firstLine="0"/>
                          <w:jc w:val="left"/>
                        </w:pPr>
                        <w:r>
                          <w:rPr>
                            <w:sz w:val="20"/>
                          </w:rPr>
                          <w:t>)</w:t>
                        </w:r>
                      </w:p>
                    </w:txbxContent>
                  </v:textbox>
                </v:rect>
                <v:rect id="Rectangle 93" o:spid="_x0000_s1034" style="position:absolute;left:38694;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407EB4A9" w14:textId="77777777" w:rsidR="00FF001A" w:rsidRDefault="00581320">
                        <w:pPr>
                          <w:spacing w:after="160" w:line="259" w:lineRule="auto"/>
                          <w:ind w:left="0" w:right="0" w:firstLine="0"/>
                          <w:jc w:val="left"/>
                        </w:pPr>
                        <w:r>
                          <w:t xml:space="preserve"> </w:t>
                        </w:r>
                      </w:p>
                    </w:txbxContent>
                  </v:textbox>
                </v:rect>
                <v:rect id="Rectangle 95" o:spid="_x0000_s1035" style="position:absolute;top:1981;width:136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CAE2039" w14:textId="77777777" w:rsidR="00FF001A" w:rsidRDefault="00581320">
                        <w:pPr>
                          <w:spacing w:after="160" w:line="259" w:lineRule="auto"/>
                          <w:ind w:left="0" w:right="0" w:firstLine="0"/>
                          <w:jc w:val="left"/>
                        </w:pPr>
                        <w:r>
                          <w:t>Reģistrācijas Nr.</w:t>
                        </w:r>
                      </w:p>
                    </w:txbxContent>
                  </v:textbox>
                </v:rect>
                <v:rect id="Rectangle 96" o:spid="_x0000_s1036" style="position:absolute;left:10241;top:1981;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0BEEDBE5" w14:textId="77777777" w:rsidR="00FF001A" w:rsidRDefault="00581320">
                        <w:pPr>
                          <w:spacing w:after="160" w:line="259" w:lineRule="auto"/>
                          <w:ind w:left="0" w:right="0" w:firstLine="0"/>
                          <w:jc w:val="left"/>
                        </w:pPr>
                        <w:r>
                          <w:t xml:space="preserve"> </w:t>
                        </w:r>
                      </w:p>
                    </w:txbxContent>
                  </v:textbox>
                </v:rect>
                <v:rect id="Rectangle 5494" o:spid="_x0000_s1037" style="position:absolute;left:16032;top:4020;width:56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mexwAAAN0AAAAPAAAAZHJzL2Rvd25yZXYueG1sRI9Pa8JA&#10;FMTvhX6H5Qm91Y1Fi4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EZw6Z7HAAAA3QAA&#10;AA8AAAAAAAAAAAAAAAAABwIAAGRycy9kb3ducmV2LnhtbFBLBQYAAAAAAwADALcAAAD7AgAAAAA=&#10;" filled="f" stroked="f">
                  <v:textbox inset="0,0,0,0">
                    <w:txbxContent>
                      <w:p w14:paraId="12BDE545" w14:textId="77777777" w:rsidR="00FF001A" w:rsidRDefault="00581320">
                        <w:pPr>
                          <w:spacing w:after="160" w:line="259" w:lineRule="auto"/>
                          <w:ind w:left="0" w:right="0" w:firstLine="0"/>
                          <w:jc w:val="left"/>
                        </w:pPr>
                        <w:r>
                          <w:rPr>
                            <w:sz w:val="20"/>
                          </w:rPr>
                          <w:t>(</w:t>
                        </w:r>
                      </w:p>
                    </w:txbxContent>
                  </v:textbox>
                </v:rect>
                <v:rect id="Rectangle 5496" o:spid="_x0000_s1038" style="position:absolute;left:16459;top:4020;width:310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" filled="f" stroked="f">
                  <v:textbox inset="0,0,0,0">
                    <w:txbxContent>
                      <w:p w14:paraId="20D0048F" w14:textId="77777777" w:rsidR="00FF001A" w:rsidRDefault="00581320">
                        <w:pPr>
                          <w:spacing w:after="160" w:line="259" w:lineRule="auto"/>
                          <w:ind w:left="0" w:right="0" w:firstLine="0"/>
                          <w:jc w:val="left"/>
                        </w:pPr>
                        <w:r>
                          <w:rPr>
                            <w:sz w:val="20"/>
                          </w:rPr>
                          <w:t>personas kods vai uzņēmuma reģistrācijas Nr.</w:t>
                        </w:r>
                      </w:p>
                    </w:txbxContent>
                  </v:textbox>
                </v:rect>
                <v:rect id="Rectangle 5495" o:spid="_x0000_s1039" style="position:absolute;left:39806;top:4020;width:56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" filled="f" stroked="f">
                  <v:textbox inset="0,0,0,0">
                    <w:txbxContent>
                      <w:p w14:paraId="5E1FB52F" w14:textId="77777777" w:rsidR="00FF001A" w:rsidRDefault="00581320">
                        <w:pPr>
                          <w:spacing w:after="160" w:line="259" w:lineRule="auto"/>
                          <w:ind w:left="0" w:right="0" w:firstLine="0"/>
                          <w:jc w:val="left"/>
                        </w:pPr>
                        <w:r>
                          <w:rPr>
                            <w:sz w:val="20"/>
                          </w:rPr>
                          <w:t>)</w:t>
                        </w:r>
                      </w:p>
                    </w:txbxContent>
                  </v:textbox>
                </v:rect>
                <v:rect id="Rectangle 98" o:spid="_x0000_s1040" style="position:absolute;left:40233;top:4020;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42FB0ED2" w14:textId="77777777" w:rsidR="00FF001A" w:rsidRDefault="00581320">
                        <w:pPr>
                          <w:spacing w:after="160" w:line="259" w:lineRule="auto"/>
                          <w:ind w:left="0" w:right="0" w:firstLine="0"/>
                          <w:jc w:val="left"/>
                        </w:pPr>
                        <w:r>
                          <w:rPr>
                            <w:sz w:val="20"/>
                          </w:rPr>
                          <w:t xml:space="preserve"> </w:t>
                        </w:r>
                      </w:p>
                    </w:txbxContent>
                  </v:textbox>
                </v:rect>
                <v:shape id="Shape 7379" o:spid="_x0000_s1041" style="position:absolute;left:11018;top:3647;width:45949;height:91;visibility:visible;mso-wrap-style:square;v-text-anchor:top" coordsize="45948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" path="m,l4594860,r,9144l,9144,,e" fillcolor="black" stroked="f" strokeweight="0">
                  <v:stroke miterlimit="83231f" joinstyle="miter"/>
                  <v:path arrowok="t" textboxrect="0,0,4594860,9144"/>
                </v:shape>
                <v:rect id="Rectangle 100" o:spid="_x0000_s1042" style="position:absolute;left:56525;top:5745;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2F09E6C" w14:textId="77777777" w:rsidR="00FF001A" w:rsidRDefault="00581320">
                        <w:pPr>
                          <w:spacing w:after="160" w:line="259" w:lineRule="auto"/>
                          <w:ind w:left="0" w:right="0" w:firstLine="0"/>
                          <w:jc w:val="left"/>
                        </w:pPr>
                        <w:r>
                          <w:t>,</w:t>
                        </w:r>
                      </w:p>
                    </w:txbxContent>
                  </v:textbox>
                </v:rect>
                <v:rect id="Rectangle 101" o:spid="_x0000_s1043" style="position:absolute;left:56906;top:5745;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0B052C53" w14:textId="77777777" w:rsidR="00FF001A" w:rsidRDefault="00581320">
                        <w:pPr>
                          <w:spacing w:after="160" w:line="259" w:lineRule="auto"/>
                          <w:ind w:left="0" w:right="0" w:firstLine="0"/>
                          <w:jc w:val="left"/>
                        </w:pPr>
                        <w:r>
                          <w:t xml:space="preserve"> </w:t>
                        </w:r>
                      </w:p>
                    </w:txbxContent>
                  </v:textbox>
                </v:rect>
                <v:shape id="Shape 7380" o:spid="_x0000_s1044" style="position:absolute;left:39547;top:7396;width:14494;height:91;visibility:visible;mso-wrap-style:square;v-text-anchor:top" coordsize="14493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" path="m,l1449324,r,9144l,9144,,e" fillcolor="black" stroked="f" strokeweight="0">
                  <v:stroke miterlimit="83231f" joinstyle="miter"/>
                  <v:path arrowok="t" textboxrect="0,0,1449324,9144"/>
                </v:shape>
                <v:shape id="Shape 7381" o:spid="_x0000_s1045" style="position:absolute;left:53949;top:73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" path="m,l9144,r,9144l,9144,,e" fillcolor="black" stroked="f" strokeweight="0">
                  <v:stroke miterlimit="83231f" joinstyle="miter"/>
                  <v:path arrowok="t" textboxrect="0,0,9144,9144"/>
                </v:shape>
                <v:shape id="Shape 7382" o:spid="_x0000_s1046" style="position:absolute;left:54010;top:7396;width:1829;height:91;visibility:visible;mso-wrap-style:square;v-text-anchor:top" coordsize="182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" path="m,l182880,r,9144l,9144,,e" fillcolor="black" stroked="f" strokeweight="0">
                  <v:stroke miterlimit="83231f" joinstyle="miter"/>
                  <v:path arrowok="t" textboxrect="0,0,182880,9144"/>
                </v:shape>
                <v:rect id="Rectangle 105" o:spid="_x0000_s1047" style="position:absolute;left:56677;top:7818;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79B9A408" w14:textId="77777777" w:rsidR="00FF001A" w:rsidRDefault="00581320">
                        <w:pPr>
                          <w:spacing w:after="160" w:line="259" w:lineRule="auto"/>
                          <w:ind w:left="0" w:right="0" w:firstLine="0"/>
                          <w:jc w:val="left"/>
                        </w:pPr>
                        <w:r>
                          <w:t>,</w:t>
                        </w:r>
                      </w:p>
                    </w:txbxContent>
                  </v:textbox>
                </v:rect>
                <v:rect id="Rectangle 106" o:spid="_x0000_s1048" style="position:absolute;left:57058;top:7818;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03D89A95" w14:textId="77777777" w:rsidR="00FF001A" w:rsidRDefault="00581320">
                        <w:pPr>
                          <w:spacing w:after="160" w:line="259" w:lineRule="auto"/>
                          <w:ind w:left="0" w:right="0" w:firstLine="0"/>
                          <w:jc w:val="left"/>
                        </w:pPr>
                        <w:r>
                          <w:t xml:space="preserve"> </w:t>
                        </w:r>
                      </w:p>
                    </w:txbxContent>
                  </v:textbox>
                </v:rect>
                <v:shape id="Shape 7383" o:spid="_x0000_s1049" style="position:absolute;left:12725;top:9484;width:43266;height:91;visibility:visible;mso-wrap-style:square;v-text-anchor:top" coordsize="4326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" path="m,l4326636,r,9144l,9144,,e" fillcolor="black" stroked="f" strokeweight="0">
                  <v:stroke miterlimit="83231f" joinstyle="miter"/>
                  <v:path arrowok="t" textboxrect="0,0,4326636,9144"/>
                </v:shape>
                <v:rect id="Rectangle 108" o:spid="_x0000_s1050" style="position:absolute;left:381;top:10165;width:1798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7C183E98" w14:textId="77777777" w:rsidR="00FF001A" w:rsidRDefault="00581320">
                        <w:pPr>
                          <w:spacing w:after="160" w:line="259" w:lineRule="auto"/>
                          <w:ind w:left="0" w:right="0" w:firstLine="0"/>
                          <w:jc w:val="left"/>
                        </w:pPr>
                        <w:r>
                          <w:t>kura vārdā, saskaņā ar</w:t>
                        </w:r>
                      </w:p>
                    </w:txbxContent>
                  </v:textbox>
                </v:rect>
                <v:rect id="Rectangle 5499" o:spid="_x0000_s1051" style="position:absolute;left:23484;top:12188;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" filled="f" stroked="f">
                  <v:textbox inset="0,0,0,0">
                    <w:txbxContent>
                      <w:p w14:paraId="5B167531" w14:textId="77777777" w:rsidR="00FF001A" w:rsidRDefault="00581320">
                        <w:pPr>
                          <w:spacing w:after="160" w:line="259" w:lineRule="auto"/>
                          <w:ind w:left="0" w:right="0" w:firstLine="0"/>
                          <w:jc w:val="left"/>
                        </w:pPr>
                        <w:r>
                          <w:rPr>
                            <w:sz w:val="20"/>
                          </w:rPr>
                          <w:t>(</w:t>
                        </w:r>
                      </w:p>
                    </w:txbxContent>
                  </v:textbox>
                </v:rect>
                <v:rect id="Rectangle 5502" o:spid="_x0000_s1052" style="position:absolute;left:23911;top:12188;width:11275;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k5rxQAAAN0AAAAPAAAAZHJzL2Rvd25yZXYueG1sRI9Pi8Iw&#10;FMTvgt8hvAVvmq6g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A4Pk5rxQAAAN0AAAAP&#10;AAAAAAAAAAAAAAAAAAcCAABkcnMvZG93bnJldi54bWxQSwUGAAAAAAMAAwC3AAAA+QIAAAAA&#10;" filled="f" stroked="f">
                  <v:textbox inset="0,0,0,0">
                    <w:txbxContent>
                      <w:p w14:paraId="588703ED" w14:textId="77777777" w:rsidR="00FF001A" w:rsidRDefault="00581320">
                        <w:pPr>
                          <w:spacing w:after="160" w:line="259" w:lineRule="auto"/>
                          <w:ind w:left="0" w:right="0" w:firstLine="0"/>
                          <w:jc w:val="left"/>
                        </w:pPr>
                        <w:r>
                          <w:rPr>
                            <w:sz w:val="20"/>
                          </w:rPr>
                          <w:t>statūti, nolikums</w:t>
                        </w:r>
                      </w:p>
                    </w:txbxContent>
                  </v:textbox>
                </v:rect>
                <v:rect id="Rectangle 5501" o:spid="_x0000_s1053" style="position:absolute;left:32384;top:12188;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" filled="f" stroked="f">
                  <v:textbox inset="0,0,0,0">
                    <w:txbxContent>
                      <w:p w14:paraId="15CBCCBC" w14:textId="77777777" w:rsidR="00FF001A" w:rsidRDefault="00581320">
                        <w:pPr>
                          <w:spacing w:after="160" w:line="259" w:lineRule="auto"/>
                          <w:ind w:left="0" w:right="0" w:firstLine="0"/>
                          <w:jc w:val="left"/>
                        </w:pPr>
                        <w:r>
                          <w:rPr>
                            <w:sz w:val="20"/>
                          </w:rPr>
                          <w:t>)</w:t>
                        </w:r>
                      </w:p>
                    </w:txbxContent>
                  </v:textbox>
                </v:rect>
                <v:rect id="Rectangle 110" o:spid="_x0000_s1054" style="position:absolute;left:32796;top:12188;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500D547D" w14:textId="77777777" w:rsidR="00FF001A" w:rsidRDefault="00581320">
                        <w:pPr>
                          <w:spacing w:after="160" w:line="259" w:lineRule="auto"/>
                          <w:ind w:left="0" w:right="0" w:firstLine="0"/>
                          <w:jc w:val="left"/>
                        </w:pPr>
                        <w:r>
                          <w:rPr>
                            <w:sz w:val="20"/>
                          </w:rPr>
                          <w:t xml:space="preserve"> </w:t>
                        </w:r>
                      </w:p>
                    </w:txbxContent>
                  </v:textbox>
                </v:rect>
                <v:shape id="Shape 7384" o:spid="_x0000_s1055" style="position:absolute;left:14615;top:11816;width:42352;height:91;visibility:visible;mso-wrap-style:square;v-text-anchor:top" coordsize="42351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" path="m,l4235196,r,9144l,9144,,e" fillcolor="black" stroked="f" strokeweight="0">
                  <v:stroke miterlimit="83231f" joinstyle="miter"/>
                  <v:path arrowok="t" textboxrect="0,0,4235196,9144"/>
                </v:shape>
                <v:rect id="Rectangle 112" o:spid="_x0000_s1056" style="position:absolute;left:30;top:13914;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0644BA1A" w14:textId="77777777" w:rsidR="00FF001A" w:rsidRDefault="00581320">
                        <w:pPr>
                          <w:spacing w:after="160" w:line="259" w:lineRule="auto"/>
                          <w:ind w:left="0" w:right="0" w:firstLine="0"/>
                          <w:jc w:val="left"/>
                        </w:pPr>
                        <w:r>
                          <w:t xml:space="preserve"> </w:t>
                        </w:r>
                      </w:p>
                    </w:txbxContent>
                  </v:textbox>
                </v:rect>
                <v:rect id="Rectangle 113" o:spid="_x0000_s1057" style="position:absolute;left:411;top:13914;width:551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57658204" w14:textId="77777777" w:rsidR="00FF001A" w:rsidRDefault="00581320">
                        <w:pPr>
                          <w:spacing w:after="160" w:line="259" w:lineRule="auto"/>
                          <w:ind w:left="0" w:right="0" w:firstLine="0"/>
                          <w:jc w:val="left"/>
                        </w:pPr>
                        <w:r>
                          <w:t>rīkojas</w:t>
                        </w:r>
                      </w:p>
                    </w:txbxContent>
                  </v:textbox>
                </v:rect>
                <v:rect id="Rectangle 114" o:spid="_x0000_s1058" style="position:absolute;left:4556;top:13914;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CE7BA56" w14:textId="77777777" w:rsidR="00FF001A" w:rsidRDefault="00581320">
                        <w:pPr>
                          <w:spacing w:after="160" w:line="259" w:lineRule="auto"/>
                          <w:ind w:left="0" w:right="0" w:firstLine="0"/>
                          <w:jc w:val="left"/>
                        </w:pPr>
                        <w:r>
                          <w:t xml:space="preserve"> </w:t>
                        </w:r>
                      </w:p>
                    </w:txbxContent>
                  </v:textbox>
                </v:rect>
                <w10:anchorlock/>
              </v:group>
            </w:pict>
          </mc:Fallback>
        </mc:AlternateContent>
      </w:r>
    </w:p>
    <w:p w14:paraId="52851B35" w14:textId="77777777" w:rsidR="00FF001A" w:rsidRDefault="00581320">
      <w:pPr>
        <w:spacing w:after="49" w:line="259" w:lineRule="auto"/>
        <w:ind w:left="1577" w:right="0" w:firstLine="0"/>
        <w:jc w:val="left"/>
      </w:pPr>
      <w:r>
        <w:rPr>
          <w:rFonts w:ascii="Calibri" w:eastAsia="Calibri" w:hAnsi="Calibri" w:cs="Calibri"/>
          <w:noProof/>
          <w:sz w:val="22"/>
        </w:rPr>
        <mc:AlternateContent>
          <mc:Choice Requires="wpg">
            <w:drawing>
              <wp:inline distT="0" distB="0" distL="0" distR="0" wp14:anchorId="1ACD25C3" wp14:editId="4B2E5B5E">
                <wp:extent cx="5212081" cy="6109"/>
                <wp:effectExtent l="0" t="0" r="0" b="0"/>
                <wp:docPr id="5554" name="Group 5554"/>
                <wp:cNvGraphicFramePr/>
                <a:graphic xmlns:a="http://schemas.openxmlformats.org/drawingml/2006/main">
                  <a:graphicData uri="http://schemas.microsoft.com/office/word/2010/wordprocessingGroup">
                    <wpg:wgp>
                      <wpg:cNvGrpSpPr/>
                      <wpg:grpSpPr>
                        <a:xfrm>
                          <a:off x="0" y="0"/>
                          <a:ext cx="5212081" cy="6109"/>
                          <a:chOff x="0" y="0"/>
                          <a:chExt cx="5212081" cy="6109"/>
                        </a:xfrm>
                      </wpg:grpSpPr>
                      <wps:wsp>
                        <wps:cNvPr id="7391" name="Shape 7391"/>
                        <wps:cNvSpPr/>
                        <wps:spPr>
                          <a:xfrm>
                            <a:off x="0" y="0"/>
                            <a:ext cx="5212081" cy="9144"/>
                          </a:xfrm>
                          <a:custGeom>
                            <a:avLst/>
                            <a:gdLst/>
                            <a:ahLst/>
                            <a:cxnLst/>
                            <a:rect l="0" t="0" r="0" b="0"/>
                            <a:pathLst>
                              <a:path w="5212081" h="9144">
                                <a:moveTo>
                                  <a:pt x="0" y="0"/>
                                </a:moveTo>
                                <a:lnTo>
                                  <a:pt x="5212081" y="0"/>
                                </a:lnTo>
                                <a:lnTo>
                                  <a:pt x="5212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w:pict>
              <v:group id="Group 5554" style="width:410.4pt;height:0.480988pt;mso-position-horizontal-relative:char;mso-position-vertical-relative:line" coordsize="52120,61">
                <v:shape id="Shape 7392" style="position:absolute;width:52120;height:91;left:0;top:0;" coordsize="5212081,9144" path="m0,0l5212081,0l5212081,9144l0,9144l0,0">
                  <v:stroke weight="0pt" endcap="flat" joinstyle="miter" miterlimit="10" on="false" color="#000000" opacity="0"/>
                  <v:fill on="true" color="#000000"/>
                </v:shape>
              </v:group>
            </w:pict>
          </mc:Fallback>
        </mc:AlternateContent>
      </w:r>
    </w:p>
    <w:p w14:paraId="5771B058" w14:textId="77777777" w:rsidR="00FF001A" w:rsidRDefault="00581320">
      <w:pPr>
        <w:spacing w:after="51" w:line="259" w:lineRule="auto"/>
        <w:ind w:left="508" w:right="0" w:firstLine="0"/>
        <w:jc w:val="center"/>
      </w:pPr>
      <w:r>
        <w:rPr>
          <w:sz w:val="20"/>
        </w:rPr>
        <w:t xml:space="preserve">(amats, vārds, uzvārds) </w:t>
      </w:r>
    </w:p>
    <w:p w14:paraId="3F8715FB" w14:textId="40F17FE5" w:rsidR="00FF001A" w:rsidRDefault="00581320">
      <w:pPr>
        <w:spacing w:after="38"/>
        <w:ind w:right="48"/>
      </w:pPr>
      <w:r>
        <w:t>no otras puses</w:t>
      </w:r>
      <w:r w:rsidR="00366657">
        <w:t xml:space="preserve"> (</w:t>
      </w:r>
      <w:r>
        <w:t>turpmāk –</w:t>
      </w:r>
      <w:r>
        <w:rPr>
          <w:b/>
        </w:rPr>
        <w:t xml:space="preserve"> IESTĀDE</w:t>
      </w:r>
      <w:r w:rsidR="00366657">
        <w:rPr>
          <w:b/>
        </w:rPr>
        <w:t>)</w:t>
      </w:r>
      <w:r>
        <w:t xml:space="preserve">, turpmāk abi kopā saukti – </w:t>
      </w:r>
      <w:r>
        <w:rPr>
          <w:b/>
        </w:rPr>
        <w:t>Puses</w:t>
      </w:r>
      <w:r>
        <w:t>, bez viltus, spaidiem un maldiem, pamatojoties uz spēkā esošo likumdošanu, noslēdz šo līgumu (turpmāk tekstā – Līgums):</w:t>
      </w:r>
      <w:r>
        <w:rPr>
          <w:b/>
        </w:rPr>
        <w:t xml:space="preserve"> </w:t>
      </w:r>
    </w:p>
    <w:p w14:paraId="3C631B3F" w14:textId="77777777" w:rsidR="00FF001A" w:rsidRDefault="00581320">
      <w:pPr>
        <w:pStyle w:val="Heading1"/>
        <w:ind w:left="1368" w:right="1" w:hanging="720"/>
      </w:pPr>
      <w:r>
        <w:t>LĪGUMA PRIEKŠMETS</w:t>
      </w:r>
    </w:p>
    <w:p w14:paraId="41190A4A" w14:textId="77777777" w:rsidR="00FF001A" w:rsidRDefault="00581320">
      <w:pPr>
        <w:spacing w:after="38"/>
        <w:ind w:left="695" w:right="48" w:hanging="427"/>
      </w:pPr>
      <w:r>
        <w:t>1.1.</w:t>
      </w:r>
      <w:r>
        <w:rPr>
          <w:rFonts w:ascii="Arial" w:eastAsia="Arial" w:hAnsi="Arial" w:cs="Arial"/>
        </w:rPr>
        <w:t xml:space="preserve"> </w:t>
      </w:r>
      <w:r>
        <w:t xml:space="preserve">Mājas (istabas) dzīvnieku reģistrācija Mājas (istabas) dzīvnieku reģistra datubāzē (turpmāk tekstā – datubāze) un norēķinu kārtība starp Pusēm saskaņā ar 2022. gada 21. jūnija Ministru kabineta noteikumiem Nr. 359 “Mājas (istabas) dzīvnieku reģistrācijas kārtība”. </w:t>
      </w:r>
    </w:p>
    <w:p w14:paraId="78ACA0E1" w14:textId="224A7C08" w:rsidR="00FF001A" w:rsidRDefault="00366657">
      <w:pPr>
        <w:pStyle w:val="Heading1"/>
        <w:spacing w:after="31"/>
        <w:ind w:left="3197" w:hanging="720"/>
        <w:jc w:val="left"/>
      </w:pPr>
      <w:r>
        <w:t>DIENESTA PIENĀKUMI UN TIESĪBAS</w:t>
      </w:r>
    </w:p>
    <w:p w14:paraId="11A4DC70" w14:textId="0CE56BF3" w:rsidR="00FF001A" w:rsidRDefault="00581320">
      <w:pPr>
        <w:ind w:left="278" w:right="48"/>
      </w:pPr>
      <w:r>
        <w:t>2.1.</w:t>
      </w:r>
      <w:r>
        <w:rPr>
          <w:rFonts w:ascii="Arial" w:eastAsia="Arial" w:hAnsi="Arial" w:cs="Arial"/>
        </w:rPr>
        <w:t xml:space="preserve"> </w:t>
      </w:r>
      <w:r w:rsidR="00366657">
        <w:t>DIENESTA</w:t>
      </w:r>
      <w:r>
        <w:t xml:space="preserve"> pienākumi: </w:t>
      </w:r>
    </w:p>
    <w:p w14:paraId="7CA98289" w14:textId="77777777" w:rsidR="00FF001A" w:rsidRDefault="00581320">
      <w:pPr>
        <w:ind w:left="708" w:right="48" w:hanging="566"/>
      </w:pPr>
      <w:r>
        <w:t>2.1.1.</w:t>
      </w:r>
      <w:r>
        <w:rPr>
          <w:rFonts w:ascii="Arial" w:eastAsia="Arial" w:hAnsi="Arial" w:cs="Arial"/>
        </w:rPr>
        <w:t xml:space="preserve"> </w:t>
      </w:r>
      <w:r>
        <w:t xml:space="preserve">piešķirt autorizētās pieejas tiesības datubāzei IESTĀDES norādītai/_ām personai/_ām (turpmāk tekstā – autorizētie lietotāji) saskaņā ar Līguma pielikumu; </w:t>
      </w:r>
    </w:p>
    <w:p w14:paraId="0E01B769" w14:textId="77777777" w:rsidR="00FF001A" w:rsidRDefault="00581320">
      <w:pPr>
        <w:ind w:left="152" w:right="48"/>
      </w:pPr>
      <w:r>
        <w:t>2.1.2.</w:t>
      </w:r>
      <w:r>
        <w:rPr>
          <w:rFonts w:ascii="Arial" w:eastAsia="Arial" w:hAnsi="Arial" w:cs="Arial"/>
        </w:rPr>
        <w:t xml:space="preserve"> </w:t>
      </w:r>
      <w:r>
        <w:t xml:space="preserve">nodrošināt autorizētiem lietotājiem iespēju pieslēgties datubāzei; </w:t>
      </w:r>
    </w:p>
    <w:p w14:paraId="72E5F183" w14:textId="678B3F61" w:rsidR="00FF001A" w:rsidRDefault="00581320">
      <w:pPr>
        <w:ind w:left="708" w:right="48" w:hanging="566"/>
      </w:pPr>
      <w:r>
        <w:t>2.1.3.</w:t>
      </w:r>
      <w:r>
        <w:rPr>
          <w:rFonts w:ascii="Arial" w:eastAsia="Arial" w:hAnsi="Arial" w:cs="Arial"/>
        </w:rPr>
        <w:t xml:space="preserve"> </w:t>
      </w:r>
      <w:r>
        <w:t xml:space="preserve">līdz katra mēneša 5. datumam nosūtīt IESTĀDEI rēķinu uz e-adresi vai, ja nav izveidota e-adrese, uz norādīto e-pastu par iepriekšējā mēnesī veiktajām maksas mājas (istabas) dzīvnieku pirmreizējām reģistrācijām saskaņā ar spēkā esošo </w:t>
      </w:r>
      <w:r w:rsidR="00366657" w:rsidRPr="00366657">
        <w:rPr>
          <w:color w:val="auto"/>
          <w:kern w:val="0"/>
          <w:szCs w:val="22"/>
          <w:lang w:eastAsia="en-US"/>
          <w14:ligatures w14:val="none"/>
        </w:rPr>
        <w:t xml:space="preserve">DIENESTA </w:t>
      </w:r>
      <w:r>
        <w:t xml:space="preserve">publisko maksas pakalpojumu cenrādi, pievienojot reģistrēto dzīvnieku sarakstu (maksas un bezmaksas); </w:t>
      </w:r>
    </w:p>
    <w:p w14:paraId="7A6F1B88" w14:textId="718D3F0B" w:rsidR="00FF001A" w:rsidRDefault="00581320">
      <w:pPr>
        <w:ind w:left="708" w:right="48" w:hanging="566"/>
      </w:pPr>
      <w:r>
        <w:t>2.1.4.</w:t>
      </w:r>
      <w:r>
        <w:rPr>
          <w:rFonts w:ascii="Arial" w:eastAsia="Arial" w:hAnsi="Arial" w:cs="Arial"/>
        </w:rPr>
        <w:t xml:space="preserve"> </w:t>
      </w:r>
      <w:r>
        <w:t xml:space="preserve">informēt IESTĀDI par nepieciešamajiem grozījumiem vai papildinājumiem šajā Līgumā divas nedēļas pirms grozījumu vai papildinājumu izdarīšanas. </w:t>
      </w:r>
    </w:p>
    <w:p w14:paraId="138034CF" w14:textId="418D87DB" w:rsidR="00FF001A" w:rsidRDefault="00581320">
      <w:pPr>
        <w:ind w:left="278" w:right="48"/>
      </w:pPr>
      <w:r>
        <w:t>2.2.</w:t>
      </w:r>
      <w:r>
        <w:rPr>
          <w:rFonts w:ascii="Arial" w:eastAsia="Arial" w:hAnsi="Arial" w:cs="Arial"/>
        </w:rPr>
        <w:t xml:space="preserve"> </w:t>
      </w:r>
      <w:r w:rsidR="00366657">
        <w:t>DIENESTA</w:t>
      </w:r>
      <w:r>
        <w:t xml:space="preserve"> tiesības: </w:t>
      </w:r>
    </w:p>
    <w:p w14:paraId="38769B2D" w14:textId="77777777" w:rsidR="00FF001A" w:rsidRDefault="00581320">
      <w:pPr>
        <w:ind w:left="152" w:right="48"/>
      </w:pPr>
      <w:r>
        <w:t>2.2.1.</w:t>
      </w:r>
      <w:r>
        <w:rPr>
          <w:rFonts w:ascii="Arial" w:eastAsia="Arial" w:hAnsi="Arial" w:cs="Arial"/>
        </w:rPr>
        <w:t xml:space="preserve"> </w:t>
      </w:r>
      <w:r>
        <w:t xml:space="preserve">pieprasīt no IESTĀDES savlaicīgu un pilnīgu rēķinu apmaksu; </w:t>
      </w:r>
    </w:p>
    <w:p w14:paraId="0CA6B4A0" w14:textId="52B877BD" w:rsidR="00581320" w:rsidRDefault="00581320">
      <w:pPr>
        <w:ind w:left="152" w:right="48"/>
      </w:pPr>
      <w:r>
        <w:lastRenderedPageBreak/>
        <w:t>2.2.2.</w:t>
      </w:r>
      <w:r>
        <w:rPr>
          <w:rFonts w:ascii="Arial" w:eastAsia="Arial" w:hAnsi="Arial" w:cs="Arial"/>
        </w:rPr>
        <w:t xml:space="preserve"> </w:t>
      </w:r>
      <w:r>
        <w:t xml:space="preserve">vienpusēji apturēt IESTĀDEI piešķirtās tiesības, ja ir aizdomas par potenciālu drošībasincidentu, tostarp, ja ir aizdomas par nepatiesu datu sniegšanu, krāpšanu vai tās mēģinājumu; </w:t>
      </w:r>
    </w:p>
    <w:p w14:paraId="392BED1B" w14:textId="28E8F90A" w:rsidR="00FF001A" w:rsidRDefault="00581320">
      <w:pPr>
        <w:ind w:left="152" w:right="48"/>
      </w:pPr>
      <w:r>
        <w:t>2.2.3.</w:t>
      </w:r>
      <w:r>
        <w:rPr>
          <w:rFonts w:ascii="Arial" w:eastAsia="Arial" w:hAnsi="Arial" w:cs="Arial"/>
        </w:rPr>
        <w:t xml:space="preserve"> </w:t>
      </w:r>
      <w:r>
        <w:t xml:space="preserve">vienpusēji apturēt līgumu, ja IESTĀDE nav veikusi samaksu vairāk nekā 20 dienas. </w:t>
      </w:r>
    </w:p>
    <w:p w14:paraId="653403E4" w14:textId="77777777" w:rsidR="00FF001A" w:rsidRDefault="00581320">
      <w:pPr>
        <w:pStyle w:val="Heading1"/>
        <w:ind w:left="1006" w:right="361" w:hanging="358"/>
      </w:pPr>
      <w:r>
        <w:t xml:space="preserve">IESTĀDES PIENĀKUMI UN TIESĪBAS  </w:t>
      </w:r>
    </w:p>
    <w:p w14:paraId="17862EED" w14:textId="77777777" w:rsidR="00FF001A" w:rsidRDefault="00581320">
      <w:pPr>
        <w:ind w:left="278" w:right="48"/>
      </w:pPr>
      <w:r>
        <w:t>3.1.</w:t>
      </w:r>
      <w:r>
        <w:rPr>
          <w:rFonts w:ascii="Arial" w:eastAsia="Arial" w:hAnsi="Arial" w:cs="Arial"/>
        </w:rPr>
        <w:t xml:space="preserve"> </w:t>
      </w:r>
      <w:r>
        <w:t xml:space="preserve">IESTĀDES pienākumi: </w:t>
      </w:r>
    </w:p>
    <w:p w14:paraId="11C2FF8F" w14:textId="03FF4C23" w:rsidR="00FF001A" w:rsidRDefault="00581320">
      <w:pPr>
        <w:ind w:left="708" w:right="48" w:hanging="566"/>
      </w:pPr>
      <w:r>
        <w:t>3.1.1.</w:t>
      </w:r>
      <w:r>
        <w:rPr>
          <w:rFonts w:ascii="Arial" w:eastAsia="Arial" w:hAnsi="Arial" w:cs="Arial"/>
        </w:rPr>
        <w:t xml:space="preserve"> </w:t>
      </w:r>
      <w:r>
        <w:t xml:space="preserve">reģistrēt mājas (istabas) dzīvniekus datubāzē un iekasēt maksu no mājas (istabas) dzīvnieka īpašnieka vai viņa pilnvarotās personas par mājas (istabas) dzīvnieku reģistrāciju saskaņā ar spēkā esošo DIENESTA publisko maksas pakalpojumu cenrādi; </w:t>
      </w:r>
    </w:p>
    <w:p w14:paraId="00D2D30A" w14:textId="2CCA9825" w:rsidR="00FF001A" w:rsidRDefault="00581320">
      <w:pPr>
        <w:ind w:left="708" w:right="48" w:hanging="566"/>
      </w:pPr>
      <w:r>
        <w:t>3.1.2.</w:t>
      </w:r>
      <w:r>
        <w:rPr>
          <w:rFonts w:ascii="Arial" w:eastAsia="Arial" w:hAnsi="Arial" w:cs="Arial"/>
        </w:rPr>
        <w:t xml:space="preserve"> </w:t>
      </w:r>
      <w:r>
        <w:t xml:space="preserve">norādītājā termiņā veikt apmaksu par mājas (istabas) dzīvnieku reģistrāciju saskaņā ar </w:t>
      </w:r>
      <w:r w:rsidR="00366657">
        <w:t>DIENESTA</w:t>
      </w:r>
      <w:r>
        <w:t xml:space="preserve"> sagatavoto rēķinu; </w:t>
      </w:r>
    </w:p>
    <w:p w14:paraId="32F6E20D" w14:textId="77777777" w:rsidR="00FF001A" w:rsidRDefault="00581320">
      <w:pPr>
        <w:ind w:left="708" w:right="48" w:hanging="566"/>
      </w:pPr>
      <w:r>
        <w:t>3.1.3.</w:t>
      </w:r>
      <w:r>
        <w:rPr>
          <w:rFonts w:ascii="Arial" w:eastAsia="Arial" w:hAnsi="Arial" w:cs="Arial"/>
        </w:rPr>
        <w:t xml:space="preserve"> </w:t>
      </w:r>
      <w:r>
        <w:t xml:space="preserve">nepublicēt, nenodot piereģistrēto informāciju par īpašnieku un mājas (istabas) dzīvnieku  kopumā vai daļām trešajām personām, ja to nenosaka normatīvie akti; </w:t>
      </w:r>
    </w:p>
    <w:p w14:paraId="444AE823" w14:textId="77777777" w:rsidR="00FF001A" w:rsidRDefault="00581320">
      <w:pPr>
        <w:ind w:left="152" w:right="48"/>
      </w:pPr>
      <w:r>
        <w:t>3.1.4.</w:t>
      </w:r>
      <w:r>
        <w:rPr>
          <w:rFonts w:ascii="Arial" w:eastAsia="Arial" w:hAnsi="Arial" w:cs="Arial"/>
        </w:rPr>
        <w:t xml:space="preserve"> </w:t>
      </w:r>
      <w:r>
        <w:t xml:space="preserve">nenodot savus piekļuves tiesību rekvizītus (lietotājvārdu un paroli) trešajām personām; </w:t>
      </w:r>
    </w:p>
    <w:p w14:paraId="08B85CC6" w14:textId="74189621" w:rsidR="00FF001A" w:rsidRDefault="00581320">
      <w:pPr>
        <w:ind w:left="708" w:right="48" w:hanging="566"/>
      </w:pPr>
      <w:r>
        <w:t>3.1.5.</w:t>
      </w:r>
      <w:r>
        <w:rPr>
          <w:rFonts w:ascii="Arial" w:eastAsia="Arial" w:hAnsi="Arial" w:cs="Arial"/>
        </w:rPr>
        <w:t xml:space="preserve"> </w:t>
      </w:r>
      <w:r>
        <w:t xml:space="preserve">līguma darbības laikā sniegt informāciju </w:t>
      </w:r>
      <w:r w:rsidR="00366657">
        <w:t>DIENESTAM</w:t>
      </w:r>
      <w:r>
        <w:t xml:space="preserve"> par izmaiņām IESTĀDES datos (tālrunis, e-pasts, izmaiņas autorizēto lietotāju sarakstā utt.), 5 (piecu) darba dienu laikā paziņojot </w:t>
      </w:r>
      <w:r w:rsidR="00366657">
        <w:t>DIENESTA</w:t>
      </w:r>
      <w:r>
        <w:t xml:space="preserve"> elektroniski uz oficiālo e-pastu, izmantojot veidlapu, kas ir pieejama </w:t>
      </w:r>
      <w:r w:rsidR="00366657">
        <w:t>DIENESTA</w:t>
      </w:r>
      <w:r>
        <w:t xml:space="preserve"> tīmekļa vietnē; </w:t>
      </w:r>
    </w:p>
    <w:p w14:paraId="23CBCFD4" w14:textId="77777777" w:rsidR="00FF001A" w:rsidRDefault="00581320">
      <w:pPr>
        <w:ind w:left="152" w:right="48"/>
      </w:pPr>
      <w:r>
        <w:t>3.1.6.</w:t>
      </w:r>
      <w:r>
        <w:rPr>
          <w:rFonts w:ascii="Arial" w:eastAsia="Arial" w:hAnsi="Arial" w:cs="Arial"/>
        </w:rPr>
        <w:t xml:space="preserve"> </w:t>
      </w:r>
      <w:r>
        <w:t xml:space="preserve">vienu mēnesi iepriekš rakstiski paziņot par līguma pārtraukšanu. </w:t>
      </w:r>
    </w:p>
    <w:p w14:paraId="5CF0BED2" w14:textId="77777777" w:rsidR="00FF001A" w:rsidRDefault="00581320">
      <w:pPr>
        <w:ind w:left="278" w:right="48"/>
      </w:pPr>
      <w:r>
        <w:t>3.2.</w:t>
      </w:r>
      <w:r>
        <w:rPr>
          <w:rFonts w:ascii="Arial" w:eastAsia="Arial" w:hAnsi="Arial" w:cs="Arial"/>
        </w:rPr>
        <w:t xml:space="preserve"> </w:t>
      </w:r>
      <w:r>
        <w:t xml:space="preserve">IESTĀDES tiesības: </w:t>
      </w:r>
    </w:p>
    <w:p w14:paraId="1AD57115" w14:textId="77777777" w:rsidR="00FF001A" w:rsidRDefault="00581320">
      <w:pPr>
        <w:ind w:left="152" w:right="48"/>
      </w:pPr>
      <w:r>
        <w:t>3.2.1.</w:t>
      </w:r>
      <w:r>
        <w:rPr>
          <w:rFonts w:ascii="Arial" w:eastAsia="Arial" w:hAnsi="Arial" w:cs="Arial"/>
        </w:rPr>
        <w:t xml:space="preserve"> </w:t>
      </w:r>
      <w:r>
        <w:t xml:space="preserve">izmantot datubāzi ar IESTĀDEI piešķirtajām lietotāja tiesībām; </w:t>
      </w:r>
    </w:p>
    <w:p w14:paraId="095FF099" w14:textId="502D865B" w:rsidR="00FF001A" w:rsidRDefault="00581320">
      <w:pPr>
        <w:spacing w:after="41"/>
        <w:ind w:left="152" w:right="48"/>
      </w:pPr>
      <w:r>
        <w:t>3.2.2.</w:t>
      </w:r>
      <w:r>
        <w:rPr>
          <w:rFonts w:ascii="Arial" w:eastAsia="Arial" w:hAnsi="Arial" w:cs="Arial"/>
        </w:rPr>
        <w:t xml:space="preserve"> </w:t>
      </w:r>
      <w:r>
        <w:t xml:space="preserve">saņemt konsultācijas no </w:t>
      </w:r>
      <w:r w:rsidR="00366657">
        <w:t>DIENESTA</w:t>
      </w:r>
      <w:r>
        <w:t xml:space="preserve"> par informācijas sistēmas izmantošanu. </w:t>
      </w:r>
    </w:p>
    <w:p w14:paraId="409DD960" w14:textId="77777777" w:rsidR="00FF001A" w:rsidRDefault="00581320">
      <w:pPr>
        <w:pStyle w:val="Heading1"/>
        <w:ind w:left="1368" w:hanging="720"/>
      </w:pPr>
      <w:r>
        <w:t xml:space="preserve">NORĒĶINU KĀRTĪBA </w:t>
      </w:r>
    </w:p>
    <w:p w14:paraId="02A90FC5" w14:textId="6E4471C3" w:rsidR="00FF001A" w:rsidRDefault="00581320">
      <w:pPr>
        <w:ind w:left="693" w:right="48" w:hanging="425"/>
      </w:pPr>
      <w:r>
        <w:t>4.1.</w:t>
      </w:r>
      <w:r>
        <w:rPr>
          <w:rFonts w:ascii="Arial" w:eastAsia="Arial" w:hAnsi="Arial" w:cs="Arial"/>
        </w:rPr>
        <w:t xml:space="preserve"> </w:t>
      </w:r>
      <w:r w:rsidR="00366657">
        <w:t>DIENESTS</w:t>
      </w:r>
      <w:r>
        <w:t xml:space="preserve"> sagatavo un līdz katra mēneša 5. datumam nosūta IESTĀDEI uz e-adresi vai, ja nav izveidota e-adrese, uz norādīto e-pastu rēķinu par iepriekšējā mēnesī veiktajām maksas mājas (istabas) dzīvnieku pirmreizējām reģistrācijām, saskaņā ar spēkā esošo DIENESTA publisko maksas pakalpojumu cenrādi, pievienojot reģistrēto dzīvnieku sarakstu (maksas un bezmaksas). </w:t>
      </w:r>
    </w:p>
    <w:p w14:paraId="2ACEAE84" w14:textId="0F1B53AF" w:rsidR="00FF001A" w:rsidRDefault="00581320">
      <w:pPr>
        <w:ind w:left="278" w:right="48"/>
      </w:pPr>
      <w:r>
        <w:t>4.2.</w:t>
      </w:r>
      <w:r>
        <w:rPr>
          <w:rFonts w:ascii="Arial" w:eastAsia="Arial" w:hAnsi="Arial" w:cs="Arial"/>
        </w:rPr>
        <w:t xml:space="preserve"> </w:t>
      </w:r>
      <w:r>
        <w:t xml:space="preserve">IESTĀDE veic rēķina apmaksu 10 dienu laikā uz </w:t>
      </w:r>
      <w:r w:rsidR="00366657">
        <w:t>DIENESTA</w:t>
      </w:r>
      <w:r>
        <w:t xml:space="preserve"> norādīto bankas kontu. </w:t>
      </w:r>
    </w:p>
    <w:p w14:paraId="5609CF67" w14:textId="77777777" w:rsidR="00FF001A" w:rsidRDefault="00581320">
      <w:pPr>
        <w:ind w:left="278" w:right="48"/>
      </w:pPr>
      <w:r>
        <w:t>4.3.</w:t>
      </w:r>
      <w:r>
        <w:rPr>
          <w:rFonts w:ascii="Arial" w:eastAsia="Arial" w:hAnsi="Arial" w:cs="Arial"/>
        </w:rPr>
        <w:t xml:space="preserve"> </w:t>
      </w:r>
      <w:r>
        <w:t xml:space="preserve">Veicot samaksu IESTĀDEI obligāti jānorāda līguma un rēķina numuri. </w:t>
      </w:r>
    </w:p>
    <w:p w14:paraId="51667DE8" w14:textId="0865702C" w:rsidR="00FF001A" w:rsidRDefault="00581320">
      <w:pPr>
        <w:ind w:left="693" w:right="48" w:hanging="425"/>
      </w:pPr>
      <w:r>
        <w:t>4.4.</w:t>
      </w:r>
      <w:r>
        <w:rPr>
          <w:rFonts w:ascii="Arial" w:eastAsia="Arial" w:hAnsi="Arial" w:cs="Arial"/>
        </w:rPr>
        <w:t xml:space="preserve"> </w:t>
      </w:r>
      <w:r>
        <w:t xml:space="preserve">Gadījumā, ja IESTĀDE nav veikusi rēķina apmaksu 10 dienu laikā pēc rēķina izrakstīšanas, </w:t>
      </w:r>
      <w:r w:rsidR="00366657">
        <w:t>DIENESTA</w:t>
      </w:r>
      <w:r>
        <w:t xml:space="preserve"> nosūta uz IESTĀDES norādīto e-pastu brīdinājumu par līguma apturēšanu, ja apmaksa netiks veikta 5 dienu laikā.  </w:t>
      </w:r>
    </w:p>
    <w:p w14:paraId="63F8FECD" w14:textId="4401E023" w:rsidR="00FF001A" w:rsidRDefault="00581320">
      <w:pPr>
        <w:ind w:left="278" w:right="48"/>
      </w:pPr>
      <w:r>
        <w:t>4.5.</w:t>
      </w:r>
      <w:r>
        <w:rPr>
          <w:rFonts w:ascii="Arial" w:eastAsia="Arial" w:hAnsi="Arial" w:cs="Arial"/>
        </w:rPr>
        <w:t xml:space="preserve"> </w:t>
      </w:r>
      <w:r w:rsidR="00366657">
        <w:t>DIENESTS</w:t>
      </w:r>
      <w:r>
        <w:t xml:space="preserve"> atjauno Līguma darbību tikai pēc pilnas parāda apmaksas.  </w:t>
      </w:r>
    </w:p>
    <w:p w14:paraId="6253F049" w14:textId="09792546" w:rsidR="00FF001A" w:rsidRDefault="00581320">
      <w:pPr>
        <w:ind w:left="695" w:right="48" w:hanging="427"/>
      </w:pPr>
      <w:r>
        <w:t>4.6.</w:t>
      </w:r>
      <w:r>
        <w:rPr>
          <w:rFonts w:ascii="Arial" w:eastAsia="Arial" w:hAnsi="Arial" w:cs="Arial"/>
        </w:rPr>
        <w:t xml:space="preserve"> </w:t>
      </w:r>
      <w:r w:rsidR="00366657">
        <w:t>DIENESTS</w:t>
      </w:r>
      <w:r>
        <w:t xml:space="preserve"> var piemērot IESTĀDEI līgumsodu 0,5% apmērā no parāda summas par katru nokavēto dienu, bet ne vairāk kā 10% no parāda summas. </w:t>
      </w:r>
    </w:p>
    <w:p w14:paraId="49361D5A" w14:textId="77777777" w:rsidR="00FF001A" w:rsidRDefault="00581320">
      <w:pPr>
        <w:spacing w:after="41"/>
        <w:ind w:left="693" w:right="48" w:hanging="425"/>
      </w:pPr>
      <w:r>
        <w:t>4.7.</w:t>
      </w:r>
      <w:r>
        <w:rPr>
          <w:rFonts w:ascii="Arial" w:eastAsia="Arial" w:hAnsi="Arial" w:cs="Arial"/>
        </w:rPr>
        <w:t xml:space="preserve"> </w:t>
      </w:r>
      <w:r>
        <w:t xml:space="preserve">Līguma apturēšana vai pārtraukšana neatbrīvo IESTĀDI no līgumsaistību izpildes un pienākuma pilnā mērā apmaksāt rēķinus. </w:t>
      </w:r>
    </w:p>
    <w:p w14:paraId="3C10D0B3" w14:textId="77777777" w:rsidR="00FF001A" w:rsidRDefault="00581320">
      <w:pPr>
        <w:pStyle w:val="Heading1"/>
        <w:spacing w:after="31"/>
        <w:ind w:left="2506" w:hanging="720"/>
        <w:jc w:val="left"/>
      </w:pPr>
      <w:r>
        <w:t xml:space="preserve">LĪGUMA DARBĪBAS TERMIŅŠ UN LĪGUMA LAUŠANA </w:t>
      </w:r>
    </w:p>
    <w:p w14:paraId="6C23360C" w14:textId="77777777" w:rsidR="00FF001A" w:rsidRDefault="00581320">
      <w:pPr>
        <w:ind w:left="278" w:right="48"/>
      </w:pPr>
      <w:r>
        <w:t>5.1.</w:t>
      </w:r>
      <w:r>
        <w:rPr>
          <w:rFonts w:ascii="Arial" w:eastAsia="Arial" w:hAnsi="Arial" w:cs="Arial"/>
        </w:rPr>
        <w:t xml:space="preserve"> </w:t>
      </w:r>
      <w:r>
        <w:t xml:space="preserve">Līgums stājas spēkā ar brīdi, kad to parakstījušas abas Puses, un ir noslēgts uz pieciem gadiem. </w:t>
      </w:r>
    </w:p>
    <w:p w14:paraId="1DDD4E17" w14:textId="77777777" w:rsidR="00FF001A" w:rsidRDefault="00581320">
      <w:pPr>
        <w:ind w:left="695" w:right="48" w:hanging="427"/>
      </w:pPr>
      <w:r>
        <w:t>5.2.</w:t>
      </w:r>
      <w:r>
        <w:rPr>
          <w:rFonts w:ascii="Arial" w:eastAsia="Arial" w:hAnsi="Arial" w:cs="Arial"/>
        </w:rPr>
        <w:t xml:space="preserve"> </w:t>
      </w:r>
      <w:r>
        <w:t xml:space="preserve">Ja neviena no Pusēm vienu kalendāro mēnesi pirms līguma termiņa izbeigšanās neinformē otru Pusi par Līguma izbeigšanu, Līgums pagarinās uz katru nākamo 12 mēnešu periodu. </w:t>
      </w:r>
    </w:p>
    <w:p w14:paraId="4E099934" w14:textId="77777777" w:rsidR="00FF001A" w:rsidRDefault="00581320">
      <w:pPr>
        <w:ind w:left="695" w:right="48" w:hanging="427"/>
      </w:pPr>
      <w:r>
        <w:t>5.3.</w:t>
      </w:r>
      <w:r>
        <w:rPr>
          <w:rFonts w:ascii="Arial" w:eastAsia="Arial" w:hAnsi="Arial" w:cs="Arial"/>
        </w:rPr>
        <w:t xml:space="preserve"> </w:t>
      </w:r>
      <w:r>
        <w:t xml:space="preserve">Ja kāda no Pusēm vēlas pārtraukt Līgumu, par to rakstiski jāpaziņo otrai Pusei vienu mēnesi iepriekš. </w:t>
      </w:r>
    </w:p>
    <w:p w14:paraId="6147395A" w14:textId="77777777" w:rsidR="00FF001A" w:rsidRDefault="00581320">
      <w:pPr>
        <w:ind w:left="278" w:right="48"/>
      </w:pPr>
      <w:r>
        <w:t>5.4.</w:t>
      </w:r>
      <w:r>
        <w:rPr>
          <w:rFonts w:ascii="Arial" w:eastAsia="Arial" w:hAnsi="Arial" w:cs="Arial"/>
        </w:rPr>
        <w:t xml:space="preserve"> </w:t>
      </w:r>
      <w:r>
        <w:t xml:space="preserve">Līguma darbību var pārtraukt Pusēm par to rakstiski vienojoties. </w:t>
      </w:r>
    </w:p>
    <w:p w14:paraId="04702D42" w14:textId="77777777" w:rsidR="00FF001A" w:rsidRDefault="00581320">
      <w:pPr>
        <w:spacing w:after="0" w:line="259" w:lineRule="auto"/>
        <w:ind w:left="708" w:right="0" w:firstLine="0"/>
        <w:jc w:val="left"/>
      </w:pPr>
      <w:r>
        <w:t xml:space="preserve"> </w:t>
      </w:r>
    </w:p>
    <w:p w14:paraId="5E84DE3E" w14:textId="77777777" w:rsidR="00FF001A" w:rsidRDefault="00581320">
      <w:pPr>
        <w:spacing w:after="52" w:line="259" w:lineRule="auto"/>
        <w:ind w:left="708" w:right="0" w:firstLine="0"/>
        <w:jc w:val="left"/>
      </w:pPr>
      <w:r>
        <w:lastRenderedPageBreak/>
        <w:t xml:space="preserve"> </w:t>
      </w:r>
    </w:p>
    <w:p w14:paraId="2A4EE33E" w14:textId="77777777" w:rsidR="00FF001A" w:rsidRDefault="00581320">
      <w:pPr>
        <w:pStyle w:val="Heading1"/>
        <w:spacing w:after="31"/>
        <w:ind w:left="3024" w:hanging="720"/>
        <w:jc w:val="left"/>
      </w:pPr>
      <w:r>
        <w:t>NEPĀRVARAMĀ VARA (FORCE – MAJEURE)</w:t>
      </w:r>
      <w:r>
        <w:rPr>
          <w:b w:val="0"/>
        </w:rPr>
        <w:t xml:space="preserve"> </w:t>
      </w:r>
    </w:p>
    <w:p w14:paraId="2F707886" w14:textId="77777777" w:rsidR="00FF001A" w:rsidRDefault="00581320">
      <w:pPr>
        <w:ind w:left="695" w:right="48" w:hanging="427"/>
      </w:pPr>
      <w:r>
        <w:t>6.1.</w:t>
      </w:r>
      <w:r>
        <w:rPr>
          <w:rFonts w:ascii="Arial" w:eastAsia="Arial" w:hAnsi="Arial" w:cs="Arial"/>
        </w:rPr>
        <w:t xml:space="preserve"> </w:t>
      </w:r>
      <w:r>
        <w:t xml:space="preserve">Neviena no Pusēm nav atbildīga par savu saistību daļēju vai pilnīgu neizpildi, ja tas ir rezultāts tādiem notikumiem kā plūdi, ugunsgrēks, karadarbība, valdības lēmumi u.c., kas notikuši pēc Līguma slēgšanas un nav izraisīti ar kādas Puses nolūku, un šādu notikumu seku novēršana nav iespējama ar Pušu samērīgām darbībām. </w:t>
      </w:r>
    </w:p>
    <w:p w14:paraId="08CC6C99" w14:textId="77777777" w:rsidR="00FF001A" w:rsidRDefault="00581320">
      <w:pPr>
        <w:ind w:left="695" w:right="48" w:hanging="427"/>
      </w:pPr>
      <w:r>
        <w:t>6.2.</w:t>
      </w:r>
      <w:r>
        <w:rPr>
          <w:rFonts w:ascii="Arial" w:eastAsia="Arial" w:hAnsi="Arial" w:cs="Arial"/>
        </w:rPr>
        <w:t xml:space="preserve"> </w:t>
      </w:r>
      <w:r>
        <w:t xml:space="preserve">Puse, kas nokļuvusi nepārvaramas varas apstākļos, bez kavēšanās, bet ne vēlāk kā 3 (trīs) dienu laikā rakstiski informē par to otru Pusi pēc iespējas īsākā laikā pēc nepārvaramas varas apstākļu iestāšanās. Puses apņemas vienoties par to, vai šādi nepārvaramas varas apstākļi traucē vai padara Līguma saistību izpildi neiespējamu, kā arī izlemj līgumsaistību turpināšanas (vai izbeigšanas) būtiskos jautājumus. </w:t>
      </w:r>
    </w:p>
    <w:p w14:paraId="256EDABD" w14:textId="77777777" w:rsidR="00FF001A" w:rsidRDefault="00581320">
      <w:pPr>
        <w:spacing w:after="41"/>
        <w:ind w:left="695" w:right="48" w:hanging="427"/>
      </w:pPr>
      <w:r>
        <w:t>6.3.</w:t>
      </w:r>
      <w:r>
        <w:rPr>
          <w:rFonts w:ascii="Arial" w:eastAsia="Arial" w:hAnsi="Arial" w:cs="Arial"/>
        </w:rPr>
        <w:t xml:space="preserve"> </w:t>
      </w:r>
      <w:r>
        <w:t xml:space="preserve">Nepārvaramas varas apstākļu esamību un to pastāvēšanas termiņu apliecina ar kompetentas institūcijas atzinumu. </w:t>
      </w:r>
    </w:p>
    <w:p w14:paraId="28CA3E22" w14:textId="77777777" w:rsidR="00FF001A" w:rsidRDefault="00581320">
      <w:pPr>
        <w:pStyle w:val="Heading1"/>
        <w:ind w:left="1368" w:right="1" w:hanging="720"/>
      </w:pPr>
      <w:r>
        <w:t xml:space="preserve">CITI NOSACĪJUMI </w:t>
      </w:r>
    </w:p>
    <w:p w14:paraId="71BE5E0A" w14:textId="77777777" w:rsidR="00FF001A" w:rsidRDefault="00581320">
      <w:pPr>
        <w:ind w:left="278" w:right="48"/>
      </w:pPr>
      <w:r>
        <w:t>7.1.</w:t>
      </w:r>
      <w:r>
        <w:rPr>
          <w:rFonts w:ascii="Arial" w:eastAsia="Arial" w:hAnsi="Arial" w:cs="Arial"/>
        </w:rPr>
        <w:t xml:space="preserve"> </w:t>
      </w:r>
      <w:r>
        <w:t xml:space="preserve">Līguma noteikumi ir saistoši attiecīgās Puses saistību un tiesību pārņēmējiem. </w:t>
      </w:r>
    </w:p>
    <w:p w14:paraId="2F2A8E9C" w14:textId="77777777" w:rsidR="00FF001A" w:rsidRDefault="00581320">
      <w:pPr>
        <w:ind w:left="278" w:right="48"/>
      </w:pPr>
      <w:r>
        <w:t>7.2.</w:t>
      </w:r>
      <w:r>
        <w:rPr>
          <w:rFonts w:ascii="Arial" w:eastAsia="Arial" w:hAnsi="Arial" w:cs="Arial"/>
        </w:rPr>
        <w:t xml:space="preserve"> </w:t>
      </w:r>
      <w:r>
        <w:t xml:space="preserve">Līgumu var grozīt vai papildināt pēc Pušu savstarpējas vienošanās. </w:t>
      </w:r>
    </w:p>
    <w:p w14:paraId="0EADBC95" w14:textId="77777777" w:rsidR="00FF001A" w:rsidRDefault="00581320">
      <w:pPr>
        <w:ind w:left="695" w:right="48" w:hanging="427"/>
      </w:pPr>
      <w:r>
        <w:t>7.3.</w:t>
      </w:r>
      <w:r>
        <w:rPr>
          <w:rFonts w:ascii="Arial" w:eastAsia="Arial" w:hAnsi="Arial" w:cs="Arial"/>
        </w:rPr>
        <w:t xml:space="preserve"> </w:t>
      </w:r>
      <w:r>
        <w:t xml:space="preserve">Jebkuri šī Līguma grozījumi un papildinājumi ir spēkā tikai tad, ja tie izdarīti rakstveidā un tos ir parakstījušas abas Līguma Puses. Tie tiek pievienoti Līgumam un kļūst par tā neatņemamu sastāvdaļu.  </w:t>
      </w:r>
    </w:p>
    <w:p w14:paraId="3A2865AA" w14:textId="77777777" w:rsidR="00FF001A" w:rsidRDefault="00581320">
      <w:pPr>
        <w:ind w:left="695" w:right="48" w:hanging="427"/>
      </w:pPr>
      <w:r>
        <w:t>7.4.</w:t>
      </w:r>
      <w:r>
        <w:rPr>
          <w:rFonts w:ascii="Arial" w:eastAsia="Arial" w:hAnsi="Arial" w:cs="Arial"/>
        </w:rPr>
        <w:t xml:space="preserve"> </w:t>
      </w:r>
      <w:r>
        <w:t xml:space="preserve">Visi strīdi, kas varētu rasties Pusēm šī Līguma izpildes gaitā, tiek risināti pārrunu ceļā, bet, ja tas nav iespējams, tad Latvijas Republikas normatīvajos aktos paredzētajā kārtībā.  </w:t>
      </w:r>
    </w:p>
    <w:p w14:paraId="3AD0F3D0" w14:textId="77777777" w:rsidR="00FF001A" w:rsidRDefault="00581320">
      <w:pPr>
        <w:ind w:left="278" w:right="48"/>
      </w:pPr>
      <w:r>
        <w:t>7.5.</w:t>
      </w:r>
      <w:r>
        <w:rPr>
          <w:rFonts w:ascii="Arial" w:eastAsia="Arial" w:hAnsi="Arial" w:cs="Arial"/>
        </w:rPr>
        <w:t xml:space="preserve"> </w:t>
      </w:r>
      <w:r>
        <w:t xml:space="preserve">Atbildīgās personas par Līguma izpildi: </w:t>
      </w:r>
    </w:p>
    <w:p w14:paraId="7D265038" w14:textId="5D18A06D" w:rsidR="00FF001A" w:rsidRDefault="00581320">
      <w:pPr>
        <w:ind w:left="708" w:right="48" w:hanging="708"/>
      </w:pPr>
      <w:r>
        <w:t>7.5.1.</w:t>
      </w:r>
      <w:r>
        <w:rPr>
          <w:rFonts w:ascii="Arial" w:eastAsia="Arial" w:hAnsi="Arial" w:cs="Arial"/>
        </w:rPr>
        <w:t xml:space="preserve"> </w:t>
      </w:r>
      <w:r>
        <w:t xml:space="preserve">no </w:t>
      </w:r>
      <w:r w:rsidR="00366657">
        <w:t>DIENESTA</w:t>
      </w:r>
      <w:r>
        <w:t xml:space="preserve"> puses </w:t>
      </w:r>
      <w:r w:rsidR="00226343" w:rsidRPr="00226343">
        <w:t>Reģistru pārvaldības departamenta Ciltsdarba un datu apstrādes daļas vecāk</w:t>
      </w:r>
      <w:r w:rsidR="00226343">
        <w:t>ā</w:t>
      </w:r>
      <w:r w:rsidR="00226343" w:rsidRPr="00226343">
        <w:t xml:space="preserve"> ekspert</w:t>
      </w:r>
      <w:r w:rsidR="00226343">
        <w:t xml:space="preserve">e </w:t>
      </w:r>
      <w:r>
        <w:t xml:space="preserve"> Mudīte Pulle, tālr. </w:t>
      </w:r>
      <w:r w:rsidR="00226343" w:rsidRPr="00226343">
        <w:t>20207821</w:t>
      </w:r>
      <w:r>
        <w:t xml:space="preserve">, e-pasts </w:t>
      </w:r>
      <w:r>
        <w:rPr>
          <w:color w:val="0563C1"/>
          <w:u w:val="single" w:color="0563C1"/>
        </w:rPr>
        <w:t>mudite.pulle@</w:t>
      </w:r>
      <w:r w:rsidR="00366657">
        <w:rPr>
          <w:color w:val="0563C1"/>
          <w:u w:val="single" w:color="0563C1"/>
        </w:rPr>
        <w:t>lad</w:t>
      </w:r>
      <w:r>
        <w:rPr>
          <w:color w:val="0563C1"/>
          <w:u w:val="single" w:color="0563C1"/>
        </w:rPr>
        <w:t>.gov.lv</w:t>
      </w:r>
      <w:r>
        <w:t xml:space="preserve">  </w:t>
      </w:r>
    </w:p>
    <w:p w14:paraId="41E0767F" w14:textId="77777777" w:rsidR="00FF001A" w:rsidRDefault="00581320">
      <w:pPr>
        <w:ind w:left="10" w:right="4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740176" wp14:editId="1968DD51">
                <wp:simplePos x="0" y="0"/>
                <wp:positionH relativeFrom="column">
                  <wp:posOffset>1766950</wp:posOffset>
                </wp:positionH>
                <wp:positionV relativeFrom="paragraph">
                  <wp:posOffset>133960</wp:posOffset>
                </wp:positionV>
                <wp:extent cx="3597910" cy="6350"/>
                <wp:effectExtent l="0" t="0" r="0" b="0"/>
                <wp:wrapNone/>
                <wp:docPr id="5918" name="Group 5918"/>
                <wp:cNvGraphicFramePr/>
                <a:graphic xmlns:a="http://schemas.openxmlformats.org/drawingml/2006/main">
                  <a:graphicData uri="http://schemas.microsoft.com/office/word/2010/wordprocessingGroup">
                    <wpg:wgp>
                      <wpg:cNvGrpSpPr/>
                      <wpg:grpSpPr>
                        <a:xfrm>
                          <a:off x="0" y="0"/>
                          <a:ext cx="3597910" cy="6350"/>
                          <a:chOff x="0" y="0"/>
                          <a:chExt cx="3597910" cy="6350"/>
                        </a:xfrm>
                      </wpg:grpSpPr>
                      <wps:wsp>
                        <wps:cNvPr id="423" name="Shape 423"/>
                        <wps:cNvSpPr/>
                        <wps:spPr>
                          <a:xfrm>
                            <a:off x="0" y="0"/>
                            <a:ext cx="3597910" cy="0"/>
                          </a:xfrm>
                          <a:custGeom>
                            <a:avLst/>
                            <a:gdLst/>
                            <a:ahLst/>
                            <a:cxnLst/>
                            <a:rect l="0" t="0" r="0" b="0"/>
                            <a:pathLst>
                              <a:path w="3597910">
                                <a:moveTo>
                                  <a:pt x="0" y="0"/>
                                </a:moveTo>
                                <a:lnTo>
                                  <a:pt x="359791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w:pict>
              <v:group id="Group 5918" style="width:283.3pt;height:0.5pt;position:absolute;z-index:148;mso-position-horizontal-relative:text;mso-position-horizontal:absolute;margin-left:139.13pt;mso-position-vertical-relative:text;margin-top:10.5481pt;" coordsize="35979,63">
                <v:shape id="Shape 423" style="position:absolute;width:35979;height:0;left:0;top:0;" coordsize="3597910,0" path="m0,0l3597910,0">
                  <v:stroke weight="0.5pt" endcap="flat" joinstyle="miter" miterlimit="8" on="true" color="#000000"/>
                  <v:fill on="false" color="#000000" opacity="0"/>
                </v:shape>
              </v:group>
            </w:pict>
          </mc:Fallback>
        </mc:AlternateContent>
      </w:r>
      <w:r>
        <w:t>7.5.2.</w:t>
      </w:r>
      <w:r>
        <w:rPr>
          <w:rFonts w:ascii="Arial" w:eastAsia="Arial" w:hAnsi="Arial" w:cs="Arial"/>
        </w:rPr>
        <w:t xml:space="preserve"> </w:t>
      </w:r>
      <w:r>
        <w:t xml:space="preserve">no IESTĀDES puses  </w:t>
      </w:r>
    </w:p>
    <w:p w14:paraId="5B2EAD3E" w14:textId="77777777" w:rsidR="00FF001A" w:rsidRDefault="00581320">
      <w:pPr>
        <w:ind w:left="695" w:right="48" w:hanging="427"/>
      </w:pPr>
      <w:r>
        <w:t>7.6.</w:t>
      </w:r>
      <w:r>
        <w:rPr>
          <w:rFonts w:ascii="Arial" w:eastAsia="Arial" w:hAnsi="Arial" w:cs="Arial"/>
        </w:rPr>
        <w:t xml:space="preserve"> </w:t>
      </w:r>
      <w:r>
        <w:t xml:space="preserve">Līgums sastādīts latviešu valodā uz 3 (trīs) lappusēm ar vienu pielikumu uz 1 (vienas) lappuses, parakstīts elektroniski. Katras Puses rīcībā ir abpusēji elektroniski parakstīts Līgums. </w:t>
      </w:r>
    </w:p>
    <w:p w14:paraId="28B90BD3" w14:textId="77777777" w:rsidR="00FF001A" w:rsidRDefault="00581320">
      <w:pPr>
        <w:spacing w:after="49" w:line="259" w:lineRule="auto"/>
        <w:ind w:left="708" w:right="0" w:firstLine="0"/>
        <w:jc w:val="left"/>
      </w:pPr>
      <w:r>
        <w:t xml:space="preserve"> </w:t>
      </w:r>
    </w:p>
    <w:p w14:paraId="5E07717F" w14:textId="77777777" w:rsidR="00FF001A" w:rsidRDefault="00581320">
      <w:pPr>
        <w:pStyle w:val="Heading1"/>
        <w:spacing w:after="0"/>
        <w:ind w:left="1368" w:right="1" w:hanging="720"/>
      </w:pPr>
      <w:r>
        <w:t xml:space="preserve">PUŠU REKVIZĪTI </w:t>
      </w:r>
    </w:p>
    <w:p w14:paraId="2C5F7550" w14:textId="77777777" w:rsidR="00366657" w:rsidRDefault="00581320">
      <w:pPr>
        <w:spacing w:line="259" w:lineRule="auto"/>
        <w:ind w:left="708" w:right="0" w:firstLine="0"/>
        <w:jc w:val="left"/>
      </w:pPr>
      <w:r>
        <w:rPr>
          <w:b/>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4517"/>
      </w:tblGrid>
      <w:tr w:rsidR="00366657" w14:paraId="76240762" w14:textId="77777777" w:rsidTr="00F1210A">
        <w:trPr>
          <w:trHeight w:val="318"/>
        </w:trPr>
        <w:tc>
          <w:tcPr>
            <w:tcW w:w="4519" w:type="dxa"/>
          </w:tcPr>
          <w:p w14:paraId="65243D13" w14:textId="77777777" w:rsidR="00366657" w:rsidRDefault="00366657" w:rsidP="00F1210A">
            <w:pPr>
              <w:pStyle w:val="TableParagraph"/>
              <w:tabs>
                <w:tab w:val="left" w:pos="10065"/>
              </w:tabs>
              <w:spacing w:before="1"/>
              <w:ind w:left="107"/>
              <w:rPr>
                <w:sz w:val="24"/>
              </w:rPr>
            </w:pPr>
            <w:r>
              <w:rPr>
                <w:sz w:val="24"/>
              </w:rPr>
              <w:t>DIENESTS</w:t>
            </w:r>
          </w:p>
        </w:tc>
        <w:tc>
          <w:tcPr>
            <w:tcW w:w="4517" w:type="dxa"/>
          </w:tcPr>
          <w:p w14:paraId="3A47F8E4" w14:textId="77777777" w:rsidR="00366657" w:rsidRDefault="00366657" w:rsidP="00F1210A">
            <w:pPr>
              <w:pStyle w:val="TableParagraph"/>
              <w:tabs>
                <w:tab w:val="left" w:pos="10065"/>
              </w:tabs>
              <w:spacing w:before="1"/>
              <w:ind w:left="105"/>
              <w:rPr>
                <w:sz w:val="24"/>
              </w:rPr>
            </w:pPr>
            <w:r>
              <w:rPr>
                <w:spacing w:val="-2"/>
                <w:sz w:val="24"/>
              </w:rPr>
              <w:t>IESTĀDE</w:t>
            </w:r>
          </w:p>
        </w:tc>
      </w:tr>
      <w:tr w:rsidR="00366657" w14:paraId="6BA75F00" w14:textId="77777777" w:rsidTr="00F1210A">
        <w:trPr>
          <w:trHeight w:val="2050"/>
        </w:trPr>
        <w:tc>
          <w:tcPr>
            <w:tcW w:w="4519" w:type="dxa"/>
          </w:tcPr>
          <w:p w14:paraId="5F3C4285" w14:textId="77777777" w:rsidR="00366657" w:rsidRPr="00EE1BEB" w:rsidRDefault="00366657" w:rsidP="00F1210A">
            <w:pPr>
              <w:pStyle w:val="TableParagraph"/>
              <w:tabs>
                <w:tab w:val="left" w:pos="10065"/>
              </w:tabs>
              <w:ind w:left="108" w:right="503"/>
              <w:contextualSpacing/>
              <w:rPr>
                <w:sz w:val="24"/>
              </w:rPr>
            </w:pPr>
            <w:r w:rsidRPr="00EE1BEB">
              <w:rPr>
                <w:sz w:val="24"/>
              </w:rPr>
              <w:t>Republikas laukums 2, Rīga,  LV-1981</w:t>
            </w:r>
          </w:p>
          <w:p w14:paraId="25D0D557" w14:textId="77777777" w:rsidR="00366657" w:rsidRPr="00EE1BEB" w:rsidRDefault="00366657" w:rsidP="00F1210A">
            <w:pPr>
              <w:pStyle w:val="TableParagraph"/>
              <w:tabs>
                <w:tab w:val="left" w:pos="10065"/>
              </w:tabs>
              <w:ind w:left="108" w:right="503"/>
              <w:contextualSpacing/>
              <w:rPr>
                <w:sz w:val="24"/>
              </w:rPr>
            </w:pPr>
            <w:r w:rsidRPr="00EE1BEB">
              <w:rPr>
                <w:sz w:val="24"/>
              </w:rPr>
              <w:t>Tālr. Nr.: 67027542</w:t>
            </w:r>
          </w:p>
          <w:p w14:paraId="57952918" w14:textId="77777777" w:rsidR="00366657" w:rsidRDefault="00366657" w:rsidP="00F1210A">
            <w:pPr>
              <w:pStyle w:val="TableParagraph"/>
              <w:tabs>
                <w:tab w:val="left" w:pos="10065"/>
              </w:tabs>
              <w:spacing w:before="42"/>
              <w:ind w:left="108" w:right="1521"/>
              <w:contextualSpacing/>
              <w:rPr>
                <w:sz w:val="24"/>
                <w:u w:val="single"/>
              </w:rPr>
            </w:pPr>
            <w:r w:rsidRPr="00EE1BEB">
              <w:rPr>
                <w:sz w:val="24"/>
              </w:rPr>
              <w:t xml:space="preserve">E-pasta adrese: </w:t>
            </w:r>
            <w:hyperlink r:id="rId6" w:history="1">
              <w:r w:rsidRPr="00EE1BEB">
                <w:rPr>
                  <w:rStyle w:val="Hyperlink"/>
                  <w:sz w:val="24"/>
                </w:rPr>
                <w:t>pasts@lad.gov.lv</w:t>
              </w:r>
            </w:hyperlink>
            <w:r w:rsidRPr="00EE1BEB">
              <w:rPr>
                <w:sz w:val="24"/>
                <w:u w:val="single"/>
              </w:rPr>
              <w:t xml:space="preserve"> </w:t>
            </w:r>
          </w:p>
          <w:p w14:paraId="10566A4B" w14:textId="77777777" w:rsidR="00366657" w:rsidRDefault="00366657" w:rsidP="00F1210A">
            <w:pPr>
              <w:pStyle w:val="TableParagraph"/>
              <w:tabs>
                <w:tab w:val="left" w:pos="10065"/>
              </w:tabs>
              <w:spacing w:before="42"/>
              <w:ind w:left="108" w:right="1521"/>
              <w:contextualSpacing/>
              <w:rPr>
                <w:sz w:val="24"/>
              </w:rPr>
            </w:pPr>
            <w:r>
              <w:rPr>
                <w:sz w:val="24"/>
              </w:rPr>
              <w:t>Reģ.</w:t>
            </w:r>
            <w:r>
              <w:rPr>
                <w:spacing w:val="-2"/>
                <w:sz w:val="24"/>
              </w:rPr>
              <w:t xml:space="preserve"> </w:t>
            </w:r>
            <w:r>
              <w:rPr>
                <w:sz w:val="24"/>
              </w:rPr>
              <w:t>Nr.</w:t>
            </w:r>
            <w:r>
              <w:rPr>
                <w:spacing w:val="-1"/>
                <w:sz w:val="24"/>
              </w:rPr>
              <w:t xml:space="preserve"> </w:t>
            </w:r>
            <w:r>
              <w:rPr>
                <w:spacing w:val="-2"/>
                <w:sz w:val="24"/>
              </w:rPr>
              <w:t>LV</w:t>
            </w:r>
            <w:r>
              <w:rPr>
                <w:sz w:val="24"/>
                <w:szCs w:val="24"/>
                <w:lang w:eastAsia="lv-LV"/>
              </w:rPr>
              <w:t xml:space="preserve"> </w:t>
            </w:r>
            <w:r w:rsidRPr="00EE1BEB">
              <w:rPr>
                <w:spacing w:val="-2"/>
                <w:sz w:val="24"/>
              </w:rPr>
              <w:t>90000794228</w:t>
            </w:r>
          </w:p>
          <w:p w14:paraId="5E387A4A" w14:textId="77777777" w:rsidR="00366657" w:rsidRPr="00366657" w:rsidRDefault="00366657" w:rsidP="00F1210A">
            <w:pPr>
              <w:pStyle w:val="TableParagraph"/>
              <w:tabs>
                <w:tab w:val="left" w:pos="10065"/>
              </w:tabs>
              <w:ind w:left="108"/>
              <w:contextualSpacing/>
              <w:rPr>
                <w:sz w:val="24"/>
              </w:rPr>
            </w:pPr>
            <w:r w:rsidRPr="00366657">
              <w:rPr>
                <w:sz w:val="24"/>
              </w:rPr>
              <w:t>Valsts</w:t>
            </w:r>
            <w:r w:rsidRPr="00366657">
              <w:rPr>
                <w:spacing w:val="-2"/>
                <w:sz w:val="24"/>
              </w:rPr>
              <w:t xml:space="preserve"> </w:t>
            </w:r>
            <w:r w:rsidRPr="00366657">
              <w:rPr>
                <w:spacing w:val="-4"/>
                <w:sz w:val="24"/>
              </w:rPr>
              <w:t>kase</w:t>
            </w:r>
          </w:p>
          <w:p w14:paraId="29B5680E" w14:textId="77777777" w:rsidR="006577D6" w:rsidRPr="006577D6" w:rsidRDefault="006577D6" w:rsidP="006577D6">
            <w:pPr>
              <w:pStyle w:val="TableParagraph"/>
              <w:tabs>
                <w:tab w:val="left" w:pos="10065"/>
              </w:tabs>
              <w:spacing w:before="41"/>
              <w:ind w:left="108"/>
              <w:contextualSpacing/>
              <w:rPr>
                <w:sz w:val="24"/>
              </w:rPr>
            </w:pPr>
            <w:r w:rsidRPr="006577D6">
              <w:rPr>
                <w:sz w:val="24"/>
              </w:rPr>
              <w:t>Bankas konts: LV51TREL2160323029000</w:t>
            </w:r>
          </w:p>
          <w:p w14:paraId="33A7FC16" w14:textId="73C7955A" w:rsidR="00366657" w:rsidRDefault="006577D6" w:rsidP="00F1210A">
            <w:pPr>
              <w:pStyle w:val="TableParagraph"/>
              <w:tabs>
                <w:tab w:val="left" w:pos="10065"/>
              </w:tabs>
              <w:spacing w:before="43"/>
              <w:ind w:left="108"/>
              <w:contextualSpacing/>
              <w:rPr>
                <w:sz w:val="24"/>
              </w:rPr>
            </w:pPr>
            <w:r w:rsidRPr="006577D6">
              <w:rPr>
                <w:sz w:val="24"/>
              </w:rPr>
              <w:t>Bankas kods: TRELLV22</w:t>
            </w:r>
          </w:p>
        </w:tc>
        <w:tc>
          <w:tcPr>
            <w:tcW w:w="4517" w:type="dxa"/>
          </w:tcPr>
          <w:p w14:paraId="4E7EA5B1" w14:textId="77777777" w:rsidR="00366657" w:rsidRDefault="00366657" w:rsidP="00F1210A">
            <w:pPr>
              <w:pStyle w:val="TableParagraph"/>
              <w:tabs>
                <w:tab w:val="left" w:pos="10065"/>
              </w:tabs>
              <w:rPr>
                <w:sz w:val="24"/>
              </w:rPr>
            </w:pPr>
          </w:p>
        </w:tc>
      </w:tr>
    </w:tbl>
    <w:p w14:paraId="7B4150C0" w14:textId="10D3E75C" w:rsidR="00FF001A" w:rsidRDefault="00FF001A">
      <w:pPr>
        <w:spacing w:line="259" w:lineRule="auto"/>
        <w:ind w:left="708" w:right="0" w:firstLine="0"/>
        <w:jc w:val="left"/>
      </w:pPr>
    </w:p>
    <w:p w14:paraId="13C3C253" w14:textId="77777777" w:rsidR="00FF001A" w:rsidRDefault="00581320">
      <w:pPr>
        <w:spacing w:after="48" w:line="259" w:lineRule="auto"/>
        <w:ind w:left="708" w:right="0" w:firstLine="0"/>
        <w:jc w:val="left"/>
      </w:pPr>
      <w:r>
        <w:rPr>
          <w:b/>
        </w:rPr>
        <w:t xml:space="preserve"> </w:t>
      </w:r>
    </w:p>
    <w:p w14:paraId="5802A545" w14:textId="77777777" w:rsidR="00FF001A" w:rsidRDefault="00581320">
      <w:pPr>
        <w:tabs>
          <w:tab w:val="center" w:pos="2224"/>
          <w:tab w:val="center" w:pos="3850"/>
          <w:tab w:val="center" w:pos="8262"/>
        </w:tabs>
        <w:ind w:left="0" w:right="0" w:firstLine="0"/>
        <w:jc w:val="left"/>
      </w:pPr>
      <w:r>
        <w:rPr>
          <w:rFonts w:ascii="Calibri" w:eastAsia="Calibri" w:hAnsi="Calibri" w:cs="Calibri"/>
          <w:sz w:val="22"/>
        </w:rPr>
        <w:tab/>
      </w:r>
      <w:r>
        <w:t xml:space="preserve">(*paraksts) </w:t>
      </w:r>
      <w:r>
        <w:tab/>
        <w:t xml:space="preserve"> </w:t>
      </w:r>
      <w:r>
        <w:tab/>
        <w:t xml:space="preserve">(*paraksts) </w:t>
      </w:r>
    </w:p>
    <w:p w14:paraId="788B2DF7" w14:textId="77777777" w:rsidR="00FF001A" w:rsidRDefault="00581320">
      <w:pPr>
        <w:spacing w:after="57" w:line="259" w:lineRule="auto"/>
        <w:ind w:left="708" w:right="0" w:firstLine="0"/>
        <w:jc w:val="left"/>
      </w:pPr>
      <w:r>
        <w:rPr>
          <w:rFonts w:ascii="Calibri" w:eastAsia="Calibri" w:hAnsi="Calibri" w:cs="Calibri"/>
          <w:noProof/>
          <w:sz w:val="22"/>
        </w:rPr>
        <mc:AlternateContent>
          <mc:Choice Requires="wpg">
            <w:drawing>
              <wp:inline distT="0" distB="0" distL="0" distR="0" wp14:anchorId="66FF30E8" wp14:editId="6704353B">
                <wp:extent cx="5760721" cy="6108"/>
                <wp:effectExtent l="0" t="0" r="0" b="0"/>
                <wp:docPr id="7111" name="Group 7111"/>
                <wp:cNvGraphicFramePr/>
                <a:graphic xmlns:a="http://schemas.openxmlformats.org/drawingml/2006/main">
                  <a:graphicData uri="http://schemas.microsoft.com/office/word/2010/wordprocessingGroup">
                    <wpg:wgp>
                      <wpg:cNvGrpSpPr/>
                      <wpg:grpSpPr>
                        <a:xfrm>
                          <a:off x="0" y="0"/>
                          <a:ext cx="5760721" cy="6108"/>
                          <a:chOff x="0" y="0"/>
                          <a:chExt cx="5760721" cy="6108"/>
                        </a:xfrm>
                      </wpg:grpSpPr>
                      <wps:wsp>
                        <wps:cNvPr id="7393" name="Shape 7393"/>
                        <wps:cNvSpPr/>
                        <wps:spPr>
                          <a:xfrm>
                            <a:off x="0" y="0"/>
                            <a:ext cx="1926336" cy="9144"/>
                          </a:xfrm>
                          <a:custGeom>
                            <a:avLst/>
                            <a:gdLst/>
                            <a:ahLst/>
                            <a:cxnLst/>
                            <a:rect l="0" t="0" r="0" b="0"/>
                            <a:pathLst>
                              <a:path w="1926336" h="9144">
                                <a:moveTo>
                                  <a:pt x="0" y="0"/>
                                </a:moveTo>
                                <a:lnTo>
                                  <a:pt x="1926336" y="0"/>
                                </a:lnTo>
                                <a:lnTo>
                                  <a:pt x="1926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4" name="Shape 7394"/>
                        <wps:cNvSpPr/>
                        <wps:spPr>
                          <a:xfrm>
                            <a:off x="3834384" y="0"/>
                            <a:ext cx="1926336" cy="9144"/>
                          </a:xfrm>
                          <a:custGeom>
                            <a:avLst/>
                            <a:gdLst/>
                            <a:ahLst/>
                            <a:cxnLst/>
                            <a:rect l="0" t="0" r="0" b="0"/>
                            <a:pathLst>
                              <a:path w="1926336" h="9144">
                                <a:moveTo>
                                  <a:pt x="0" y="0"/>
                                </a:moveTo>
                                <a:lnTo>
                                  <a:pt x="1926336" y="0"/>
                                </a:lnTo>
                                <a:lnTo>
                                  <a:pt x="1926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w:pict>
              <v:group id="Group 7111" style="width:453.6pt;height:0.480957pt;mso-position-horizontal-relative:char;mso-position-vertical-relative:line" coordsize="57607,61">
                <v:shape id="Shape 7395" style="position:absolute;width:19263;height:91;left:0;top:0;" coordsize="1926336,9144" path="m0,0l1926336,0l1926336,9144l0,9144l0,0">
                  <v:stroke weight="0pt" endcap="flat" joinstyle="miter" miterlimit="10" on="false" color="#000000" opacity="0"/>
                  <v:fill on="true" color="#000000"/>
                </v:shape>
                <v:shape id="Shape 7396" style="position:absolute;width:19263;height:91;left:38343;top:0;" coordsize="1926336,9144" path="m0,0l1926336,0l1926336,9144l0,9144l0,0">
                  <v:stroke weight="0pt" endcap="flat" joinstyle="miter" miterlimit="10" on="false" color="#000000" opacity="0"/>
                  <v:fill on="true" color="#000000"/>
                </v:shape>
              </v:group>
            </w:pict>
          </mc:Fallback>
        </mc:AlternateContent>
      </w:r>
    </w:p>
    <w:p w14:paraId="0E6F5E23" w14:textId="6B22AC3B" w:rsidR="00FF001A" w:rsidRDefault="00581320">
      <w:pPr>
        <w:tabs>
          <w:tab w:val="center" w:pos="2223"/>
          <w:tab w:val="center" w:pos="5244"/>
          <w:tab w:val="center" w:pos="8262"/>
        </w:tabs>
        <w:ind w:left="0" w:right="0" w:firstLine="0"/>
        <w:jc w:val="left"/>
      </w:pPr>
      <w:r>
        <w:rPr>
          <w:rFonts w:ascii="Calibri" w:eastAsia="Calibri" w:hAnsi="Calibri" w:cs="Calibri"/>
          <w:sz w:val="22"/>
        </w:rPr>
        <w:tab/>
      </w:r>
      <w:r w:rsidR="00366657">
        <w:t>A.Grundulis</w:t>
      </w:r>
      <w:r>
        <w:tab/>
        <w:t xml:space="preserve"> </w:t>
      </w:r>
      <w:r>
        <w:tab/>
        <w:t xml:space="preserve">(vārds, uzvārds) </w:t>
      </w:r>
    </w:p>
    <w:p w14:paraId="617B0C80" w14:textId="77777777" w:rsidR="00FF001A" w:rsidRDefault="00581320">
      <w:pPr>
        <w:spacing w:line="259" w:lineRule="auto"/>
        <w:ind w:left="708" w:right="0" w:firstLine="0"/>
        <w:jc w:val="left"/>
      </w:pPr>
      <w:r>
        <w:t xml:space="preserve"> </w:t>
      </w:r>
    </w:p>
    <w:p w14:paraId="0EFD3168" w14:textId="54CA03DD" w:rsidR="00FF001A" w:rsidRDefault="00581320" w:rsidP="00F2724C">
      <w:pPr>
        <w:spacing w:after="39"/>
        <w:ind w:right="48"/>
      </w:pPr>
      <w:r>
        <w:t>*Šis dokuments ir parakstīts ar drošu elektronisko parakstu un satur laika zīmogu</w:t>
      </w:r>
      <w:r w:rsidR="00F2724C">
        <w:t>.</w:t>
      </w:r>
    </w:p>
    <w:p w14:paraId="6F957870" w14:textId="256DEC48" w:rsidR="00366657" w:rsidRDefault="00581320" w:rsidP="00366657">
      <w:pPr>
        <w:spacing w:after="0" w:line="250" w:lineRule="auto"/>
        <w:ind w:left="4740" w:right="48" w:firstLine="3086"/>
        <w:jc w:val="right"/>
      </w:pPr>
      <w:r>
        <w:lastRenderedPageBreak/>
        <w:t xml:space="preserve">Pielikums Līgumam </w:t>
      </w:r>
      <w:r w:rsidR="00366657">
        <w:t>Dienesta</w:t>
      </w:r>
      <w:r>
        <w:t xml:space="preserve"> </w:t>
      </w:r>
      <w:r w:rsidR="007D4D51">
        <w:t xml:space="preserve">līguma </w:t>
      </w:r>
      <w:r>
        <w:t>Nr.</w:t>
      </w:r>
      <w:r w:rsidR="00366657">
        <w:t>_________</w:t>
      </w:r>
      <w:r>
        <w:t xml:space="preserve">  </w:t>
      </w:r>
    </w:p>
    <w:p w14:paraId="225D1CEE" w14:textId="329857A4" w:rsidR="00FF001A" w:rsidRDefault="007D4D51" w:rsidP="007D4D51">
      <w:pPr>
        <w:spacing w:after="0" w:line="250" w:lineRule="auto"/>
        <w:ind w:left="4740" w:right="48" w:firstLine="0"/>
        <w:jc w:val="left"/>
      </w:pPr>
      <w:r>
        <w:t xml:space="preserve">                                  Iestādes līguma Nr._________</w:t>
      </w:r>
    </w:p>
    <w:p w14:paraId="692B8823" w14:textId="77777777" w:rsidR="00FF001A" w:rsidRDefault="00581320">
      <w:pPr>
        <w:spacing w:line="259" w:lineRule="auto"/>
        <w:ind w:left="708" w:right="0" w:firstLine="0"/>
        <w:jc w:val="left"/>
      </w:pPr>
      <w:r>
        <w:t xml:space="preserve"> </w:t>
      </w:r>
    </w:p>
    <w:p w14:paraId="461290F7" w14:textId="77777777" w:rsidR="00FF001A" w:rsidRDefault="00581320">
      <w:pPr>
        <w:spacing w:line="259" w:lineRule="auto"/>
        <w:ind w:left="0" w:right="0" w:firstLine="0"/>
        <w:jc w:val="right"/>
      </w:pPr>
      <w:r>
        <w:t xml:space="preserve"> </w:t>
      </w:r>
    </w:p>
    <w:p w14:paraId="51501CEF" w14:textId="77777777" w:rsidR="00FF001A" w:rsidRDefault="00581320">
      <w:pPr>
        <w:pStyle w:val="Heading1"/>
        <w:numPr>
          <w:ilvl w:val="0"/>
          <w:numId w:val="0"/>
        </w:numPr>
        <w:spacing w:after="31"/>
        <w:ind w:left="787"/>
        <w:jc w:val="left"/>
      </w:pPr>
      <w:r>
        <w:t xml:space="preserve">Par autorizētā lietotāja tiesību piešķiršanu Mājas (istabas) dzīvnieku reģistra datubāzē </w:t>
      </w:r>
    </w:p>
    <w:p w14:paraId="0972E86D" w14:textId="77777777" w:rsidR="00FF001A" w:rsidRDefault="00581320">
      <w:pPr>
        <w:spacing w:after="19" w:line="259" w:lineRule="auto"/>
        <w:ind w:left="708" w:right="0" w:firstLine="0"/>
        <w:jc w:val="left"/>
      </w:pPr>
      <w:r>
        <w:t xml:space="preserve"> </w:t>
      </w:r>
    </w:p>
    <w:p w14:paraId="184B4AC8" w14:textId="77777777" w:rsidR="00FF001A" w:rsidRDefault="00581320">
      <w:pPr>
        <w:ind w:right="48"/>
      </w:pPr>
      <w:r>
        <w:t xml:space="preserve">Lūdzam piešķirt piekļuves tiesības šādiem darbiniekiem: </w:t>
      </w:r>
    </w:p>
    <w:tbl>
      <w:tblPr>
        <w:tblStyle w:val="TableGrid"/>
        <w:tblW w:w="9374" w:type="dxa"/>
        <w:tblInd w:w="713" w:type="dxa"/>
        <w:tblCellMar>
          <w:top w:w="62" w:type="dxa"/>
          <w:left w:w="106" w:type="dxa"/>
          <w:right w:w="103" w:type="dxa"/>
        </w:tblCellMar>
        <w:tblLook w:val="04A0" w:firstRow="1" w:lastRow="0" w:firstColumn="1" w:lastColumn="0" w:noHBand="0" w:noVBand="1"/>
      </w:tblPr>
      <w:tblGrid>
        <w:gridCol w:w="3795"/>
        <w:gridCol w:w="1435"/>
        <w:gridCol w:w="1435"/>
        <w:gridCol w:w="1435"/>
        <w:gridCol w:w="1274"/>
      </w:tblGrid>
      <w:tr w:rsidR="00FF001A" w14:paraId="1D1D5621" w14:textId="77777777">
        <w:trPr>
          <w:trHeight w:val="643"/>
        </w:trPr>
        <w:tc>
          <w:tcPr>
            <w:tcW w:w="3794" w:type="dxa"/>
            <w:tcBorders>
              <w:top w:val="single" w:sz="4" w:space="0" w:color="000000"/>
              <w:left w:val="single" w:sz="4" w:space="0" w:color="000000"/>
              <w:bottom w:val="single" w:sz="4" w:space="0" w:color="000000"/>
              <w:right w:val="single" w:sz="4" w:space="0" w:color="000000"/>
            </w:tcBorders>
          </w:tcPr>
          <w:p w14:paraId="1B80A271" w14:textId="77777777" w:rsidR="00FF001A" w:rsidRDefault="00581320">
            <w:pPr>
              <w:spacing w:after="0" w:line="259" w:lineRule="auto"/>
              <w:ind w:left="0" w:right="7" w:firstLine="0"/>
              <w:jc w:val="center"/>
            </w:pPr>
            <w:r>
              <w:t xml:space="preserve">Vārds un uzvārds </w:t>
            </w:r>
          </w:p>
        </w:tc>
        <w:tc>
          <w:tcPr>
            <w:tcW w:w="1435" w:type="dxa"/>
            <w:tcBorders>
              <w:top w:val="single" w:sz="4" w:space="0" w:color="000000"/>
              <w:left w:val="single" w:sz="4" w:space="0" w:color="000000"/>
              <w:bottom w:val="single" w:sz="4" w:space="0" w:color="000000"/>
              <w:right w:val="single" w:sz="4" w:space="0" w:color="000000"/>
            </w:tcBorders>
          </w:tcPr>
          <w:p w14:paraId="30E47CFA" w14:textId="77777777" w:rsidR="00FF001A" w:rsidRDefault="00581320">
            <w:pPr>
              <w:spacing w:after="0" w:line="259" w:lineRule="auto"/>
              <w:ind w:left="0" w:right="0" w:firstLine="0"/>
              <w:jc w:val="center"/>
            </w:pPr>
            <w:r>
              <w:t xml:space="preserve">Personas kods </w:t>
            </w:r>
          </w:p>
        </w:tc>
        <w:tc>
          <w:tcPr>
            <w:tcW w:w="1435" w:type="dxa"/>
            <w:tcBorders>
              <w:top w:val="single" w:sz="4" w:space="0" w:color="000000"/>
              <w:left w:val="single" w:sz="4" w:space="0" w:color="000000"/>
              <w:bottom w:val="single" w:sz="4" w:space="0" w:color="000000"/>
              <w:right w:val="single" w:sz="4" w:space="0" w:color="000000"/>
            </w:tcBorders>
          </w:tcPr>
          <w:p w14:paraId="489B57F0" w14:textId="77777777" w:rsidR="00FF001A" w:rsidRDefault="00581320">
            <w:pPr>
              <w:spacing w:after="0" w:line="259" w:lineRule="auto"/>
              <w:ind w:left="0" w:right="0" w:firstLine="0"/>
              <w:jc w:val="center"/>
            </w:pPr>
            <w:r>
              <w:t xml:space="preserve">Sertifikāta Nr. </w:t>
            </w:r>
          </w:p>
        </w:tc>
        <w:tc>
          <w:tcPr>
            <w:tcW w:w="1435" w:type="dxa"/>
            <w:tcBorders>
              <w:top w:val="single" w:sz="4" w:space="0" w:color="000000"/>
              <w:left w:val="single" w:sz="4" w:space="0" w:color="000000"/>
              <w:bottom w:val="single" w:sz="4" w:space="0" w:color="000000"/>
              <w:right w:val="single" w:sz="4" w:space="0" w:color="000000"/>
            </w:tcBorders>
          </w:tcPr>
          <w:p w14:paraId="0A897938" w14:textId="77777777" w:rsidR="00FF001A" w:rsidRDefault="00581320">
            <w:pPr>
              <w:spacing w:after="0" w:line="259" w:lineRule="auto"/>
              <w:ind w:left="0" w:right="0" w:firstLine="0"/>
              <w:jc w:val="center"/>
            </w:pPr>
            <w:r>
              <w:t xml:space="preserve">E-pasta adrese </w:t>
            </w:r>
          </w:p>
        </w:tc>
        <w:tc>
          <w:tcPr>
            <w:tcW w:w="1274" w:type="dxa"/>
            <w:tcBorders>
              <w:top w:val="single" w:sz="4" w:space="0" w:color="000000"/>
              <w:left w:val="single" w:sz="4" w:space="0" w:color="000000"/>
              <w:bottom w:val="single" w:sz="4" w:space="0" w:color="000000"/>
              <w:right w:val="single" w:sz="4" w:space="0" w:color="000000"/>
            </w:tcBorders>
          </w:tcPr>
          <w:p w14:paraId="56FC0374" w14:textId="77777777" w:rsidR="00FF001A" w:rsidRDefault="00581320">
            <w:pPr>
              <w:spacing w:after="0" w:line="259" w:lineRule="auto"/>
              <w:ind w:left="0" w:right="10" w:firstLine="0"/>
              <w:jc w:val="center"/>
            </w:pPr>
            <w:r>
              <w:t xml:space="preserve">Tālr. Nr.  </w:t>
            </w:r>
          </w:p>
        </w:tc>
      </w:tr>
      <w:tr w:rsidR="00FF001A" w14:paraId="28EA993F"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097DF36D"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FF0625B"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3FA1B06"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2CEB601D"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CD31572" w14:textId="77777777" w:rsidR="00FF001A" w:rsidRDefault="00581320">
            <w:pPr>
              <w:spacing w:after="0" w:line="259" w:lineRule="auto"/>
              <w:ind w:left="50" w:right="0" w:firstLine="0"/>
              <w:jc w:val="center"/>
            </w:pPr>
            <w:r>
              <w:t xml:space="preserve"> </w:t>
            </w:r>
          </w:p>
        </w:tc>
      </w:tr>
      <w:tr w:rsidR="00FF001A" w14:paraId="2F6F0121"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4B05CFC4"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9006FCA"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60CD6D33"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3E32F0B"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D9099F3" w14:textId="77777777" w:rsidR="00FF001A" w:rsidRDefault="00581320">
            <w:pPr>
              <w:spacing w:after="0" w:line="259" w:lineRule="auto"/>
              <w:ind w:left="50" w:right="0" w:firstLine="0"/>
              <w:jc w:val="center"/>
            </w:pPr>
            <w:r>
              <w:t xml:space="preserve"> </w:t>
            </w:r>
          </w:p>
        </w:tc>
      </w:tr>
      <w:tr w:rsidR="00FF001A" w14:paraId="1853B191"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508B2096"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46DECEB"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8269F5C"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CBC3170"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AC1652F" w14:textId="77777777" w:rsidR="00FF001A" w:rsidRDefault="00581320">
            <w:pPr>
              <w:spacing w:after="0" w:line="259" w:lineRule="auto"/>
              <w:ind w:left="50" w:right="0" w:firstLine="0"/>
              <w:jc w:val="center"/>
            </w:pPr>
            <w:r>
              <w:t xml:space="preserve"> </w:t>
            </w:r>
          </w:p>
        </w:tc>
      </w:tr>
      <w:tr w:rsidR="00FF001A" w14:paraId="3945C518"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5DCFB3F5"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0437A542"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65CB93FD"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DF947E5"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F48071D" w14:textId="77777777" w:rsidR="00FF001A" w:rsidRDefault="00581320">
            <w:pPr>
              <w:spacing w:after="0" w:line="259" w:lineRule="auto"/>
              <w:ind w:left="50" w:right="0" w:firstLine="0"/>
              <w:jc w:val="center"/>
            </w:pPr>
            <w:r>
              <w:t xml:space="preserve"> </w:t>
            </w:r>
          </w:p>
        </w:tc>
      </w:tr>
      <w:tr w:rsidR="00FF001A" w14:paraId="66865C6A"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44A6F060"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536077BA"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6DE0724"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EC4D17B"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FA560FB" w14:textId="77777777" w:rsidR="00FF001A" w:rsidRDefault="00581320">
            <w:pPr>
              <w:spacing w:after="0" w:line="259" w:lineRule="auto"/>
              <w:ind w:left="50" w:right="0" w:firstLine="0"/>
              <w:jc w:val="center"/>
            </w:pPr>
            <w:r>
              <w:t xml:space="preserve"> </w:t>
            </w:r>
          </w:p>
        </w:tc>
      </w:tr>
      <w:tr w:rsidR="00FF001A" w14:paraId="719A72F3" w14:textId="77777777">
        <w:trPr>
          <w:trHeight w:val="516"/>
        </w:trPr>
        <w:tc>
          <w:tcPr>
            <w:tcW w:w="3794" w:type="dxa"/>
            <w:tcBorders>
              <w:top w:val="single" w:sz="4" w:space="0" w:color="000000"/>
              <w:left w:val="single" w:sz="4" w:space="0" w:color="000000"/>
              <w:bottom w:val="single" w:sz="4" w:space="0" w:color="000000"/>
              <w:right w:val="single" w:sz="4" w:space="0" w:color="000000"/>
            </w:tcBorders>
          </w:tcPr>
          <w:p w14:paraId="4B94498A"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2D616B7"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A322D51"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3201572A"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879BED2" w14:textId="77777777" w:rsidR="00FF001A" w:rsidRDefault="00581320">
            <w:pPr>
              <w:spacing w:after="0" w:line="259" w:lineRule="auto"/>
              <w:ind w:left="50" w:right="0" w:firstLine="0"/>
              <w:jc w:val="center"/>
            </w:pPr>
            <w:r>
              <w:t xml:space="preserve"> </w:t>
            </w:r>
          </w:p>
        </w:tc>
      </w:tr>
      <w:tr w:rsidR="00FF001A" w14:paraId="2EB1450A"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4D38CD70"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72E1097"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5D3F2E98"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5BEB70D5"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2547FA1" w14:textId="77777777" w:rsidR="00FF001A" w:rsidRDefault="00581320">
            <w:pPr>
              <w:spacing w:after="0" w:line="259" w:lineRule="auto"/>
              <w:ind w:left="50" w:right="0" w:firstLine="0"/>
              <w:jc w:val="center"/>
            </w:pPr>
            <w:r>
              <w:t xml:space="preserve"> </w:t>
            </w:r>
          </w:p>
        </w:tc>
      </w:tr>
      <w:tr w:rsidR="00FF001A" w14:paraId="68F8FA08" w14:textId="77777777">
        <w:trPr>
          <w:trHeight w:val="518"/>
        </w:trPr>
        <w:tc>
          <w:tcPr>
            <w:tcW w:w="3794" w:type="dxa"/>
            <w:tcBorders>
              <w:top w:val="single" w:sz="4" w:space="0" w:color="000000"/>
              <w:left w:val="single" w:sz="4" w:space="0" w:color="000000"/>
              <w:bottom w:val="single" w:sz="4" w:space="0" w:color="000000"/>
              <w:right w:val="single" w:sz="4" w:space="0" w:color="000000"/>
            </w:tcBorders>
          </w:tcPr>
          <w:p w14:paraId="61B26CB8" w14:textId="77777777" w:rsidR="00FF001A" w:rsidRDefault="00581320">
            <w:pPr>
              <w:spacing w:after="0" w:line="259" w:lineRule="auto"/>
              <w:ind w:left="55"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1501B1C1"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D0CE398" w14:textId="77777777" w:rsidR="00FF001A" w:rsidRDefault="00581320">
            <w:pPr>
              <w:spacing w:after="0" w:line="259" w:lineRule="auto"/>
              <w:ind w:left="58" w:right="0" w:firstLine="0"/>
              <w:jc w:val="center"/>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2843E0B" w14:textId="77777777" w:rsidR="00FF001A" w:rsidRDefault="00581320">
            <w:pPr>
              <w:spacing w:after="0" w:line="259" w:lineRule="auto"/>
              <w:ind w:left="58" w:right="0" w:firstLine="0"/>
              <w:jc w:val="center"/>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64D27B4" w14:textId="77777777" w:rsidR="00FF001A" w:rsidRDefault="00581320">
            <w:pPr>
              <w:spacing w:after="0" w:line="259" w:lineRule="auto"/>
              <w:ind w:left="50" w:right="0" w:firstLine="0"/>
              <w:jc w:val="center"/>
            </w:pPr>
            <w:r>
              <w:t xml:space="preserve"> </w:t>
            </w:r>
          </w:p>
        </w:tc>
      </w:tr>
      <w:tr w:rsidR="00FF001A" w14:paraId="66D3A34D" w14:textId="77777777">
        <w:trPr>
          <w:trHeight w:val="559"/>
        </w:trPr>
        <w:tc>
          <w:tcPr>
            <w:tcW w:w="3794" w:type="dxa"/>
            <w:tcBorders>
              <w:top w:val="single" w:sz="4" w:space="0" w:color="000000"/>
              <w:left w:val="single" w:sz="4" w:space="0" w:color="000000"/>
              <w:bottom w:val="single" w:sz="4" w:space="0" w:color="000000"/>
              <w:right w:val="single" w:sz="4" w:space="0" w:color="000000"/>
            </w:tcBorders>
          </w:tcPr>
          <w:p w14:paraId="329CF659" w14:textId="77777777" w:rsidR="00FF001A" w:rsidRDefault="0058132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4AA38E52" w14:textId="77777777" w:rsidR="00FF001A" w:rsidRDefault="0058132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F97BF65" w14:textId="77777777" w:rsidR="00FF001A" w:rsidRDefault="00581320">
            <w:pPr>
              <w:spacing w:after="0" w:line="259" w:lineRule="auto"/>
              <w:ind w:left="2" w:right="0" w:firstLine="0"/>
              <w:jc w:val="left"/>
            </w:pPr>
            <w:r>
              <w:t xml:space="preserve"> </w:t>
            </w:r>
          </w:p>
        </w:tc>
        <w:tc>
          <w:tcPr>
            <w:tcW w:w="1435" w:type="dxa"/>
            <w:tcBorders>
              <w:top w:val="single" w:sz="4" w:space="0" w:color="000000"/>
              <w:left w:val="single" w:sz="4" w:space="0" w:color="000000"/>
              <w:bottom w:val="single" w:sz="4" w:space="0" w:color="000000"/>
              <w:right w:val="single" w:sz="4" w:space="0" w:color="000000"/>
            </w:tcBorders>
          </w:tcPr>
          <w:p w14:paraId="7B967D33" w14:textId="77777777" w:rsidR="00FF001A" w:rsidRDefault="00581320">
            <w:pPr>
              <w:spacing w:after="0" w:line="259" w:lineRule="auto"/>
              <w:ind w:left="2" w:right="0" w:firstLine="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74E02F0" w14:textId="77777777" w:rsidR="00FF001A" w:rsidRDefault="00581320">
            <w:pPr>
              <w:spacing w:after="0" w:line="259" w:lineRule="auto"/>
              <w:ind w:left="0" w:right="0" w:firstLine="0"/>
              <w:jc w:val="left"/>
            </w:pPr>
            <w:r>
              <w:t xml:space="preserve"> </w:t>
            </w:r>
          </w:p>
        </w:tc>
      </w:tr>
    </w:tbl>
    <w:p w14:paraId="602CB350" w14:textId="77777777" w:rsidR="00FF001A" w:rsidRDefault="00581320">
      <w:pPr>
        <w:spacing w:line="259" w:lineRule="auto"/>
        <w:ind w:left="708" w:right="0" w:firstLine="0"/>
        <w:jc w:val="left"/>
      </w:pPr>
      <w:r>
        <w:rPr>
          <w:i/>
        </w:rPr>
        <w:t xml:space="preserve"> </w:t>
      </w:r>
    </w:p>
    <w:p w14:paraId="2DE7E4F2" w14:textId="77777777" w:rsidR="00FF001A" w:rsidRDefault="00581320">
      <w:pPr>
        <w:spacing w:after="19" w:line="259" w:lineRule="auto"/>
        <w:ind w:left="708" w:right="0" w:firstLine="0"/>
        <w:jc w:val="left"/>
      </w:pPr>
      <w:r>
        <w:rPr>
          <w:i/>
        </w:rPr>
        <w:t xml:space="preserve"> </w:t>
      </w:r>
    </w:p>
    <w:p w14:paraId="3446EC6F" w14:textId="77777777" w:rsidR="00FF001A" w:rsidRDefault="00581320">
      <w:pPr>
        <w:spacing w:line="259" w:lineRule="auto"/>
        <w:ind w:left="708" w:right="0" w:firstLine="0"/>
        <w:jc w:val="left"/>
      </w:pPr>
      <w:r>
        <w:rPr>
          <w:i/>
        </w:rPr>
        <w:t xml:space="preserve"> </w:t>
      </w:r>
    </w:p>
    <w:p w14:paraId="1FE933F8" w14:textId="77777777" w:rsidR="00FF001A" w:rsidRDefault="00581320">
      <w:pPr>
        <w:spacing w:line="259" w:lineRule="auto"/>
        <w:ind w:left="708" w:right="0" w:firstLine="0"/>
        <w:jc w:val="left"/>
      </w:pPr>
      <w:r>
        <w:rPr>
          <w:i/>
        </w:rPr>
        <w:t xml:space="preserve"> </w:t>
      </w:r>
    </w:p>
    <w:p w14:paraId="507B7C2C" w14:textId="77777777" w:rsidR="00FF001A" w:rsidRDefault="00581320">
      <w:pPr>
        <w:spacing w:after="46" w:line="259" w:lineRule="auto"/>
        <w:ind w:left="708" w:right="0" w:firstLine="0"/>
        <w:jc w:val="left"/>
      </w:pPr>
      <w:r>
        <w:rPr>
          <w:b/>
        </w:rPr>
        <w:t xml:space="preserve"> </w:t>
      </w:r>
    </w:p>
    <w:p w14:paraId="2C577DFA" w14:textId="77777777" w:rsidR="00FF001A" w:rsidRDefault="00581320">
      <w:pPr>
        <w:tabs>
          <w:tab w:val="center" w:pos="2224"/>
          <w:tab w:val="center" w:pos="3850"/>
          <w:tab w:val="center" w:pos="8262"/>
        </w:tabs>
        <w:spacing w:after="0" w:line="259" w:lineRule="auto"/>
        <w:ind w:left="0" w:right="0" w:firstLine="0"/>
        <w:jc w:val="left"/>
      </w:pPr>
      <w:r>
        <w:rPr>
          <w:rFonts w:ascii="Calibri" w:eastAsia="Calibri" w:hAnsi="Calibri" w:cs="Calibri"/>
          <w:sz w:val="22"/>
        </w:rPr>
        <w:tab/>
      </w:r>
      <w:r>
        <w:t xml:space="preserve">(*paraksts) </w:t>
      </w:r>
      <w:r>
        <w:tab/>
        <w:t xml:space="preserve"> </w:t>
      </w:r>
      <w:r>
        <w:tab/>
        <w:t xml:space="preserve">(*paraksts) </w:t>
      </w:r>
    </w:p>
    <w:p w14:paraId="33889911" w14:textId="77777777" w:rsidR="00FF001A" w:rsidRDefault="00581320">
      <w:pPr>
        <w:spacing w:after="57" w:line="259" w:lineRule="auto"/>
        <w:ind w:left="708" w:right="0" w:firstLine="0"/>
        <w:jc w:val="left"/>
      </w:pPr>
      <w:r>
        <w:rPr>
          <w:rFonts w:ascii="Calibri" w:eastAsia="Calibri" w:hAnsi="Calibri" w:cs="Calibri"/>
          <w:noProof/>
          <w:sz w:val="22"/>
        </w:rPr>
        <mc:AlternateContent>
          <mc:Choice Requires="wpg">
            <w:drawing>
              <wp:inline distT="0" distB="0" distL="0" distR="0" wp14:anchorId="5572440C" wp14:editId="1BA975A0">
                <wp:extent cx="5760721" cy="6097"/>
                <wp:effectExtent l="0" t="0" r="0" b="0"/>
                <wp:docPr id="7114" name="Group 7114"/>
                <wp:cNvGraphicFramePr/>
                <a:graphic xmlns:a="http://schemas.openxmlformats.org/drawingml/2006/main">
                  <a:graphicData uri="http://schemas.microsoft.com/office/word/2010/wordprocessingGroup">
                    <wpg:wgp>
                      <wpg:cNvGrpSpPr/>
                      <wpg:grpSpPr>
                        <a:xfrm>
                          <a:off x="0" y="0"/>
                          <a:ext cx="5760721" cy="6097"/>
                          <a:chOff x="0" y="0"/>
                          <a:chExt cx="5760721" cy="6097"/>
                        </a:xfrm>
                      </wpg:grpSpPr>
                      <wps:wsp>
                        <wps:cNvPr id="7401" name="Shape 7401"/>
                        <wps:cNvSpPr/>
                        <wps:spPr>
                          <a:xfrm>
                            <a:off x="0" y="0"/>
                            <a:ext cx="1926336" cy="9144"/>
                          </a:xfrm>
                          <a:custGeom>
                            <a:avLst/>
                            <a:gdLst/>
                            <a:ahLst/>
                            <a:cxnLst/>
                            <a:rect l="0" t="0" r="0" b="0"/>
                            <a:pathLst>
                              <a:path w="1926336" h="9144">
                                <a:moveTo>
                                  <a:pt x="0" y="0"/>
                                </a:moveTo>
                                <a:lnTo>
                                  <a:pt x="1926336" y="0"/>
                                </a:lnTo>
                                <a:lnTo>
                                  <a:pt x="1926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2" name="Shape 7402"/>
                        <wps:cNvSpPr/>
                        <wps:spPr>
                          <a:xfrm>
                            <a:off x="3834384" y="0"/>
                            <a:ext cx="1926336" cy="9144"/>
                          </a:xfrm>
                          <a:custGeom>
                            <a:avLst/>
                            <a:gdLst/>
                            <a:ahLst/>
                            <a:cxnLst/>
                            <a:rect l="0" t="0" r="0" b="0"/>
                            <a:pathLst>
                              <a:path w="1926336" h="9144">
                                <a:moveTo>
                                  <a:pt x="0" y="0"/>
                                </a:moveTo>
                                <a:lnTo>
                                  <a:pt x="1926336" y="0"/>
                                </a:lnTo>
                                <a:lnTo>
                                  <a:pt x="1926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w:pict>
              <v:group id="Group 7114" style="width:453.6pt;height:0.480042pt;mso-position-horizontal-relative:char;mso-position-vertical-relative:line" coordsize="57607,60">
                <v:shape id="Shape 7403" style="position:absolute;width:19263;height:91;left:0;top:0;" coordsize="1926336,9144" path="m0,0l1926336,0l1926336,9144l0,9144l0,0">
                  <v:stroke weight="0pt" endcap="flat" joinstyle="miter" miterlimit="10" on="false" color="#000000" opacity="0"/>
                  <v:fill on="true" color="#000000"/>
                </v:shape>
                <v:shape id="Shape 7404" style="position:absolute;width:19263;height:91;left:38343;top:0;" coordsize="1926336,9144" path="m0,0l1926336,0l1926336,9144l0,9144l0,0">
                  <v:stroke weight="0pt" endcap="flat" joinstyle="miter" miterlimit="10" on="false" color="#000000" opacity="0"/>
                  <v:fill on="true" color="#000000"/>
                </v:shape>
              </v:group>
            </w:pict>
          </mc:Fallback>
        </mc:AlternateContent>
      </w:r>
    </w:p>
    <w:p w14:paraId="1A64F253" w14:textId="5375AF25" w:rsidR="00FF001A" w:rsidRDefault="00581320">
      <w:pPr>
        <w:tabs>
          <w:tab w:val="center" w:pos="2223"/>
          <w:tab w:val="center" w:pos="5244"/>
          <w:tab w:val="center" w:pos="8262"/>
        </w:tabs>
        <w:ind w:left="0" w:right="0" w:firstLine="0"/>
        <w:jc w:val="left"/>
      </w:pPr>
      <w:r>
        <w:rPr>
          <w:rFonts w:ascii="Calibri" w:eastAsia="Calibri" w:hAnsi="Calibri" w:cs="Calibri"/>
          <w:sz w:val="22"/>
        </w:rPr>
        <w:tab/>
      </w:r>
      <w:r w:rsidR="007D4D51">
        <w:t>A.Grundulis</w:t>
      </w:r>
      <w:r>
        <w:tab/>
        <w:t xml:space="preserve"> </w:t>
      </w:r>
      <w:r>
        <w:tab/>
        <w:t xml:space="preserve">(vārds, uzvārds) </w:t>
      </w:r>
    </w:p>
    <w:p w14:paraId="2DB12921" w14:textId="77777777" w:rsidR="00FF001A" w:rsidRDefault="00581320">
      <w:pPr>
        <w:spacing w:line="259" w:lineRule="auto"/>
        <w:ind w:left="708" w:right="0" w:firstLine="0"/>
        <w:jc w:val="left"/>
      </w:pPr>
      <w:r>
        <w:t xml:space="preserve"> </w:t>
      </w:r>
    </w:p>
    <w:p w14:paraId="00839BB4" w14:textId="423CC6BA" w:rsidR="00FF001A" w:rsidRDefault="00581320">
      <w:pPr>
        <w:ind w:right="48"/>
      </w:pPr>
      <w:r>
        <w:t>*Šis dokuments ir parakstīts ar drošu elektronisko parakstu un satur laika zīmogu</w:t>
      </w:r>
      <w:r w:rsidR="00F2724C">
        <w:t>.</w:t>
      </w:r>
    </w:p>
    <w:p w14:paraId="5FD1AC0B" w14:textId="77777777" w:rsidR="00C04EA4" w:rsidRPr="00D629DA" w:rsidRDefault="00C04EA4" w:rsidP="00C04EA4">
      <w:pPr>
        <w:jc w:val="center"/>
        <w:rPr>
          <w:i/>
        </w:rPr>
      </w:pPr>
      <w:r w:rsidRPr="00D629DA">
        <w:rPr>
          <w:i/>
        </w:rPr>
        <w:t>Līguma abpusējās parakstīšanas datums ir pēdējā parakstītāja laika zīmoga datums un laiks.</w:t>
      </w:r>
    </w:p>
    <w:p w14:paraId="6B2349DA" w14:textId="77777777" w:rsidR="00C04EA4" w:rsidRDefault="00C04EA4">
      <w:pPr>
        <w:ind w:right="48"/>
      </w:pPr>
    </w:p>
    <w:p w14:paraId="53F8EB28" w14:textId="77777777" w:rsidR="00FF001A" w:rsidRDefault="00581320">
      <w:pPr>
        <w:spacing w:after="19" w:line="259" w:lineRule="auto"/>
        <w:ind w:left="708" w:right="0" w:firstLine="0"/>
        <w:jc w:val="left"/>
      </w:pPr>
      <w:r>
        <w:rPr>
          <w:i/>
        </w:rPr>
        <w:t xml:space="preserve"> </w:t>
      </w:r>
    </w:p>
    <w:p w14:paraId="0F62422A" w14:textId="77777777" w:rsidR="00FF001A" w:rsidRDefault="00581320">
      <w:pPr>
        <w:spacing w:after="0" w:line="259" w:lineRule="auto"/>
        <w:ind w:left="708" w:right="0" w:firstLine="0"/>
        <w:jc w:val="left"/>
      </w:pPr>
      <w:r>
        <w:t xml:space="preserve"> </w:t>
      </w:r>
    </w:p>
    <w:sectPr w:rsidR="00FF001A">
      <w:pgSz w:w="11906" w:h="16838"/>
      <w:pgMar w:top="1190" w:right="1356" w:bottom="1148"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D79AE"/>
    <w:multiLevelType w:val="hybridMultilevel"/>
    <w:tmpl w:val="C3B46D80"/>
    <w:lvl w:ilvl="0" w:tplc="579465B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50ABF8">
      <w:start w:val="1"/>
      <w:numFmt w:val="lowerLetter"/>
      <w:lvlText w:val="%2"/>
      <w:lvlJc w:val="left"/>
      <w:pPr>
        <w:ind w:left="4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2AD8C6">
      <w:start w:val="1"/>
      <w:numFmt w:val="lowerRoman"/>
      <w:lvlText w:val="%3"/>
      <w:lvlJc w:val="left"/>
      <w:pPr>
        <w:ind w:left="4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0A13B8">
      <w:start w:val="1"/>
      <w:numFmt w:val="decimal"/>
      <w:lvlText w:val="%4"/>
      <w:lvlJc w:val="left"/>
      <w:pPr>
        <w:ind w:left="5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F4C0EC">
      <w:start w:val="1"/>
      <w:numFmt w:val="lowerLetter"/>
      <w:lvlText w:val="%5"/>
      <w:lvlJc w:val="left"/>
      <w:pPr>
        <w:ind w:left="6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CDE7F2C">
      <w:start w:val="1"/>
      <w:numFmt w:val="lowerRoman"/>
      <w:lvlText w:val="%6"/>
      <w:lvlJc w:val="left"/>
      <w:pPr>
        <w:ind w:left="6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28812EC">
      <w:start w:val="1"/>
      <w:numFmt w:val="decimal"/>
      <w:lvlText w:val="%7"/>
      <w:lvlJc w:val="left"/>
      <w:pPr>
        <w:ind w:left="7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6EF39E">
      <w:start w:val="1"/>
      <w:numFmt w:val="lowerLetter"/>
      <w:lvlText w:val="%8"/>
      <w:lvlJc w:val="left"/>
      <w:pPr>
        <w:ind w:left="8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302A64">
      <w:start w:val="1"/>
      <w:numFmt w:val="lowerRoman"/>
      <w:lvlText w:val="%9"/>
      <w:lvlJc w:val="left"/>
      <w:pPr>
        <w:ind w:left="90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78148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1A"/>
    <w:rsid w:val="00226343"/>
    <w:rsid w:val="00366657"/>
    <w:rsid w:val="00581320"/>
    <w:rsid w:val="006577D6"/>
    <w:rsid w:val="007D4D51"/>
    <w:rsid w:val="008A2C85"/>
    <w:rsid w:val="008B4089"/>
    <w:rsid w:val="008E6536"/>
    <w:rsid w:val="00A21AB4"/>
    <w:rsid w:val="00C04EA4"/>
    <w:rsid w:val="00CB210A"/>
    <w:rsid w:val="00D76B48"/>
    <w:rsid w:val="00DB782D"/>
    <w:rsid w:val="00F2724C"/>
    <w:rsid w:val="00FF001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A2B5"/>
  <w15:docId w15:val="{6812F6E7-C5D8-4D31-8399-14F29527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A4"/>
    <w:pPr>
      <w:spacing w:after="16" w:line="268" w:lineRule="auto"/>
      <w:ind w:left="718" w:right="5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
      </w:numPr>
      <w:spacing w:after="29" w:line="259" w:lineRule="auto"/>
      <w:ind w:left="1438"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66657"/>
    <w:rPr>
      <w:sz w:val="16"/>
      <w:szCs w:val="16"/>
    </w:rPr>
  </w:style>
  <w:style w:type="paragraph" w:styleId="CommentText">
    <w:name w:val="annotation text"/>
    <w:basedOn w:val="Normal"/>
    <w:link w:val="CommentTextChar"/>
    <w:uiPriority w:val="99"/>
    <w:unhideWhenUsed/>
    <w:rsid w:val="00366657"/>
    <w:pPr>
      <w:widowControl w:val="0"/>
      <w:autoSpaceDE w:val="0"/>
      <w:autoSpaceDN w:val="0"/>
      <w:spacing w:after="0" w:line="240" w:lineRule="auto"/>
      <w:ind w:left="0" w:right="0" w:firstLine="0"/>
      <w:jc w:val="left"/>
    </w:pPr>
    <w:rPr>
      <w:color w:val="auto"/>
      <w:kern w:val="0"/>
      <w:sz w:val="20"/>
      <w:szCs w:val="20"/>
      <w:lang w:eastAsia="en-US"/>
      <w14:ligatures w14:val="none"/>
    </w:rPr>
  </w:style>
  <w:style w:type="character" w:customStyle="1" w:styleId="CommentTextChar">
    <w:name w:val="Comment Text Char"/>
    <w:basedOn w:val="DefaultParagraphFont"/>
    <w:link w:val="CommentText"/>
    <w:uiPriority w:val="99"/>
    <w:rsid w:val="00366657"/>
    <w:rPr>
      <w:rFonts w:ascii="Times New Roman" w:eastAsia="Times New Roman" w:hAnsi="Times New Roman" w:cs="Times New Roman"/>
      <w:kern w:val="0"/>
      <w:sz w:val="20"/>
      <w:szCs w:val="20"/>
      <w:lang w:eastAsia="en-US"/>
      <w14:ligatures w14:val="none"/>
    </w:rPr>
  </w:style>
  <w:style w:type="paragraph" w:customStyle="1" w:styleId="TableParagraph">
    <w:name w:val="Table Paragraph"/>
    <w:basedOn w:val="Normal"/>
    <w:uiPriority w:val="1"/>
    <w:qFormat/>
    <w:rsid w:val="00366657"/>
    <w:pPr>
      <w:widowControl w:val="0"/>
      <w:autoSpaceDE w:val="0"/>
      <w:autoSpaceDN w:val="0"/>
      <w:spacing w:after="0" w:line="240" w:lineRule="auto"/>
      <w:ind w:left="0" w:right="0" w:firstLine="0"/>
      <w:jc w:val="left"/>
    </w:pPr>
    <w:rPr>
      <w:color w:val="auto"/>
      <w:kern w:val="0"/>
      <w:sz w:val="22"/>
      <w:szCs w:val="22"/>
      <w:lang w:eastAsia="en-US"/>
      <w14:ligatures w14:val="none"/>
    </w:rPr>
  </w:style>
  <w:style w:type="character" w:styleId="Hyperlink">
    <w:name w:val="Hyperlink"/>
    <w:basedOn w:val="DefaultParagraphFont"/>
    <w:uiPriority w:val="99"/>
    <w:unhideWhenUsed/>
    <w:rsid w:val="00366657"/>
    <w:rPr>
      <w:color w:val="467886" w:themeColor="hyperlink"/>
      <w:u w:val="single"/>
    </w:rPr>
  </w:style>
  <w:style w:type="paragraph" w:styleId="BalloonText">
    <w:name w:val="Balloon Text"/>
    <w:basedOn w:val="Normal"/>
    <w:link w:val="BalloonTextChar"/>
    <w:uiPriority w:val="99"/>
    <w:semiHidden/>
    <w:unhideWhenUsed/>
    <w:rsid w:val="00581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320"/>
    <w:rPr>
      <w:rFonts w:ascii="Segoe UI" w:eastAsia="Times New Roman" w:hAnsi="Segoe UI" w:cs="Segoe UI"/>
      <w:color w:val="000000"/>
      <w:sz w:val="18"/>
      <w:szCs w:val="18"/>
    </w:rPr>
  </w:style>
  <w:style w:type="paragraph" w:styleId="Revision">
    <w:name w:val="Revision"/>
    <w:hidden/>
    <w:uiPriority w:val="99"/>
    <w:semiHidden/>
    <w:rsid w:val="006577D6"/>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lad.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FAD72-0D0B-46AE-AA44-C1D20DEE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5205</Words>
  <Characters>2967</Characters>
  <Application>Microsoft Office Word</Application>
  <DocSecurity>0</DocSecurity>
  <Lines>24</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Līgums par pakalpojumiem ar pēcapmaksu</vt:lpstr>
      <vt:lpstr/>
      <vt:lpstr>Veterinārmedicīniskās prakses iestāde (ambulance, stacionārs vai kabinets) </vt:lpstr>
      <vt:lpstr>LĪGUMA PRIEKŠMETS</vt:lpstr>
      <vt:lpstr>DIENESTA PIENĀKUMI UN TIESĪBAS</vt:lpstr>
      <vt:lpstr>IESTĀDES PIENĀKUMI UN TIESĪBAS  </vt:lpstr>
      <vt:lpstr>NORĒĶINU KĀRTĪBA </vt:lpstr>
      <vt:lpstr>LĪGUMA DARBĪBAS TERMIŅŠ UN LĪGUMA LAUŠANA </vt:lpstr>
      <vt:lpstr>NEPĀRVARAMĀ VARA (FORCE – MAJEURE) </vt:lpstr>
      <vt:lpstr>CITI NOSACĪJUMI </vt:lpstr>
      <vt:lpstr>PUŠU REKVIZĪTI </vt:lpstr>
      <vt:lpstr>Par autorizētā lietotāja tiesību piešķiršanu Mājas (istabas) dzīvnieku reģistra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pakalpojumiem ar pēcapmaksu</dc:title>
  <dc:subject/>
  <dc:creator>Jelena.Martovicka@ldc.gov.lv</dc:creator>
  <cp:keywords/>
  <cp:lastModifiedBy>Rita Virva</cp:lastModifiedBy>
  <cp:revision>7</cp:revision>
  <dcterms:created xsi:type="dcterms:W3CDTF">2024-12-20T10:46:00Z</dcterms:created>
  <dcterms:modified xsi:type="dcterms:W3CDTF">2025-01-20T09:29:00Z</dcterms:modified>
</cp:coreProperties>
</file>