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542A" w14:textId="35573589" w:rsidR="004F4B24" w:rsidRDefault="004F4B24" w:rsidP="00952C07">
      <w:pPr>
        <w:suppressAutoHyphens/>
        <w:spacing w:after="0" w:line="240" w:lineRule="auto"/>
        <w:rPr>
          <w:rFonts w:ascii="Times New Roman" w:eastAsia="Times New Roman" w:hAnsi="Times New Roman" w:cs="Times New Roman"/>
          <w:b/>
          <w:sz w:val="24"/>
          <w:szCs w:val="24"/>
          <w:lang w:val="nb-NO" w:eastAsia="zh-CN"/>
        </w:rPr>
      </w:pPr>
      <w:r>
        <w:rPr>
          <w:rFonts w:ascii="Times New Roman" w:eastAsia="Times New Roman" w:hAnsi="Times New Roman" w:cs="Times New Roman"/>
          <w:b/>
          <w:noProof/>
          <w:sz w:val="24"/>
          <w:szCs w:val="24"/>
          <w:lang w:val="nb-NO" w:eastAsia="zh-CN"/>
        </w:rPr>
        <w:drawing>
          <wp:anchor distT="0" distB="0" distL="114300" distR="114300" simplePos="0" relativeHeight="251658240" behindDoc="0" locked="0" layoutInCell="1" allowOverlap="1" wp14:anchorId="6DAD8E13" wp14:editId="7D95339D">
            <wp:simplePos x="0" y="0"/>
            <wp:positionH relativeFrom="column">
              <wp:posOffset>1562100</wp:posOffset>
            </wp:positionH>
            <wp:positionV relativeFrom="paragraph">
              <wp:posOffset>-929640</wp:posOffset>
            </wp:positionV>
            <wp:extent cx="5745480" cy="78081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izs logo izkartojums.png"/>
                    <pic:cNvPicPr/>
                  </pic:nvPicPr>
                  <pic:blipFill>
                    <a:blip r:embed="rId4">
                      <a:extLst>
                        <a:ext uri="{28A0092B-C50C-407E-A947-70E740481C1C}">
                          <a14:useLocalDpi xmlns:a14="http://schemas.microsoft.com/office/drawing/2010/main" val="0"/>
                        </a:ext>
                      </a:extLst>
                    </a:blip>
                    <a:stretch>
                      <a:fillRect/>
                    </a:stretch>
                  </pic:blipFill>
                  <pic:spPr>
                    <a:xfrm>
                      <a:off x="0" y="0"/>
                      <a:ext cx="5745480" cy="780813"/>
                    </a:xfrm>
                    <a:prstGeom prst="rect">
                      <a:avLst/>
                    </a:prstGeom>
                  </pic:spPr>
                </pic:pic>
              </a:graphicData>
            </a:graphic>
            <wp14:sizeRelH relativeFrom="page">
              <wp14:pctWidth>0</wp14:pctWidth>
            </wp14:sizeRelH>
            <wp14:sizeRelV relativeFrom="page">
              <wp14:pctHeight>0</wp14:pctHeight>
            </wp14:sizeRelV>
          </wp:anchor>
        </w:drawing>
      </w:r>
    </w:p>
    <w:p w14:paraId="02BE1D21" w14:textId="5D353B77" w:rsidR="004F4B24" w:rsidRPr="00FC006A" w:rsidRDefault="004F4B24" w:rsidP="00604729">
      <w:pPr>
        <w:suppressAutoHyphens/>
        <w:spacing w:after="0" w:line="240" w:lineRule="auto"/>
        <w:jc w:val="center"/>
        <w:rPr>
          <w:rFonts w:ascii="Times New Roman" w:eastAsia="Times New Roman" w:hAnsi="Times New Roman" w:cs="Times New Roman"/>
          <w:b/>
          <w:sz w:val="28"/>
          <w:szCs w:val="24"/>
          <w:lang w:val="nb-NO" w:eastAsia="zh-CN"/>
        </w:rPr>
      </w:pPr>
      <w:r w:rsidRPr="00FC006A">
        <w:rPr>
          <w:rFonts w:ascii="Times New Roman" w:eastAsia="Times New Roman" w:hAnsi="Times New Roman" w:cs="Times New Roman"/>
          <w:b/>
          <w:sz w:val="28"/>
          <w:szCs w:val="24"/>
          <w:lang w:val="nb-NO" w:eastAsia="zh-CN"/>
        </w:rPr>
        <w:t>Biedrība «No Salacas līdz Rūjai»</w:t>
      </w:r>
    </w:p>
    <w:p w14:paraId="5E371BF8" w14:textId="77777777" w:rsidR="004F4B24"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p>
    <w:p w14:paraId="6A0601F8" w14:textId="1C02FC79" w:rsidR="00604729" w:rsidRPr="00604729" w:rsidRDefault="004F4B24" w:rsidP="00604729">
      <w:pPr>
        <w:suppressAutoHyphens/>
        <w:spacing w:after="0" w:line="240" w:lineRule="auto"/>
        <w:jc w:val="center"/>
        <w:rPr>
          <w:rFonts w:ascii="Times New Roman" w:eastAsia="Times New Roman" w:hAnsi="Times New Roman" w:cs="Times New Roman"/>
          <w:b/>
          <w:sz w:val="24"/>
          <w:szCs w:val="24"/>
          <w:lang w:val="nb-NO" w:eastAsia="zh-CN"/>
        </w:rPr>
      </w:pPr>
      <w:r>
        <w:rPr>
          <w:rFonts w:ascii="Times New Roman" w:eastAsia="Times New Roman" w:hAnsi="Times New Roman" w:cs="Times New Roman"/>
          <w:b/>
          <w:sz w:val="24"/>
          <w:szCs w:val="24"/>
          <w:lang w:val="nb-NO" w:eastAsia="zh-CN"/>
        </w:rPr>
        <w:t xml:space="preserve">LEADER </w:t>
      </w:r>
      <w:proofErr w:type="spellStart"/>
      <w:r>
        <w:rPr>
          <w:rFonts w:ascii="Times New Roman" w:eastAsia="Times New Roman" w:hAnsi="Times New Roman" w:cs="Times New Roman"/>
          <w:b/>
          <w:sz w:val="24"/>
          <w:szCs w:val="24"/>
          <w:lang w:val="nb-NO" w:eastAsia="zh-CN"/>
        </w:rPr>
        <w:t>projekta</w:t>
      </w:r>
      <w:proofErr w:type="spellEnd"/>
      <w:r>
        <w:rPr>
          <w:rFonts w:ascii="Times New Roman" w:eastAsia="Times New Roman" w:hAnsi="Times New Roman" w:cs="Times New Roman"/>
          <w:b/>
          <w:sz w:val="24"/>
          <w:szCs w:val="24"/>
          <w:lang w:val="nb-NO" w:eastAsia="zh-CN"/>
        </w:rPr>
        <w:t xml:space="preserve"> </w:t>
      </w:r>
      <w:proofErr w:type="spellStart"/>
      <w:r>
        <w:rPr>
          <w:rFonts w:ascii="Times New Roman" w:eastAsia="Times New Roman" w:hAnsi="Times New Roman" w:cs="Times New Roman"/>
          <w:b/>
          <w:sz w:val="24"/>
          <w:szCs w:val="24"/>
          <w:lang w:val="nb-NO" w:eastAsia="zh-CN"/>
        </w:rPr>
        <w:t>pašnovērtējuma</w:t>
      </w:r>
      <w:proofErr w:type="spellEnd"/>
      <w:r>
        <w:rPr>
          <w:rFonts w:ascii="Times New Roman" w:eastAsia="Times New Roman" w:hAnsi="Times New Roman" w:cs="Times New Roman"/>
          <w:b/>
          <w:sz w:val="24"/>
          <w:szCs w:val="24"/>
          <w:lang w:val="nb-NO" w:eastAsia="zh-CN"/>
        </w:rPr>
        <w:t xml:space="preserve"> </w:t>
      </w:r>
      <w:proofErr w:type="spellStart"/>
      <w:r>
        <w:rPr>
          <w:rFonts w:ascii="Times New Roman" w:eastAsia="Times New Roman" w:hAnsi="Times New Roman" w:cs="Times New Roman"/>
          <w:b/>
          <w:sz w:val="24"/>
          <w:szCs w:val="24"/>
          <w:lang w:val="nb-NO" w:eastAsia="zh-CN"/>
        </w:rPr>
        <w:t>lapa</w:t>
      </w:r>
      <w:proofErr w:type="spellEnd"/>
      <w:r>
        <w:rPr>
          <w:rFonts w:ascii="Times New Roman" w:eastAsia="Times New Roman" w:hAnsi="Times New Roman" w:cs="Times New Roman"/>
          <w:b/>
          <w:sz w:val="24"/>
          <w:szCs w:val="24"/>
          <w:lang w:val="nb-NO" w:eastAsia="zh-CN"/>
        </w:rPr>
        <w:t xml:space="preserve"> </w:t>
      </w:r>
      <w:r w:rsidR="00542472">
        <w:rPr>
          <w:rFonts w:ascii="Times New Roman" w:eastAsia="Times New Roman" w:hAnsi="Times New Roman" w:cs="Times New Roman"/>
          <w:b/>
          <w:sz w:val="24"/>
          <w:szCs w:val="24"/>
          <w:lang w:val="nb-NO" w:eastAsia="zh-CN"/>
        </w:rPr>
        <w:t>9</w:t>
      </w:r>
      <w:r>
        <w:rPr>
          <w:rFonts w:ascii="Times New Roman" w:eastAsia="Times New Roman" w:hAnsi="Times New Roman" w:cs="Times New Roman"/>
          <w:b/>
          <w:sz w:val="24"/>
          <w:szCs w:val="24"/>
          <w:lang w:val="nb-NO" w:eastAsia="zh-CN"/>
        </w:rPr>
        <w:t>.kārta</w:t>
      </w:r>
    </w:p>
    <w:p w14:paraId="038671F2"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57CE0523" w14:textId="77777777" w:rsidR="00604729" w:rsidRPr="00604729" w:rsidRDefault="00604729" w:rsidP="00604729">
      <w:pPr>
        <w:suppressAutoHyphens/>
        <w:spacing w:after="0" w:line="240" w:lineRule="auto"/>
        <w:rPr>
          <w:rFonts w:ascii="Times New Roman" w:eastAsia="Times New Roman" w:hAnsi="Times New Roman" w:cs="Times New Roman"/>
          <w:b/>
          <w:sz w:val="24"/>
          <w:szCs w:val="24"/>
          <w:lang w:val="nb-NO" w:eastAsia="zh-CN"/>
        </w:rPr>
      </w:pPr>
    </w:p>
    <w:p w14:paraId="15A800B6" w14:textId="77777777"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sz w:val="24"/>
          <w:szCs w:val="24"/>
          <w:lang w:val="nb-NO" w:eastAsia="zh-CN"/>
        </w:rPr>
        <w:t>Projektu iesniedzēju pašnovērtējuma kritēriji aktivitātē „Vietējās ekonomikas stiprināšanas iniciatīvas”</w:t>
      </w:r>
    </w:p>
    <w:p w14:paraId="70089394" w14:textId="4C78884D" w:rsidR="00604729" w:rsidRPr="00952C07" w:rsidRDefault="00604729" w:rsidP="00604729">
      <w:pPr>
        <w:suppressAutoHyphens/>
        <w:spacing w:after="0" w:line="240" w:lineRule="auto"/>
        <w:rPr>
          <w:rFonts w:ascii="Times New Roman" w:eastAsia="Times New Roman" w:hAnsi="Times New Roman" w:cs="Times New Roman"/>
          <w:sz w:val="24"/>
          <w:szCs w:val="24"/>
          <w:lang w:val="nb-NO" w:eastAsia="zh-CN"/>
        </w:rPr>
      </w:pPr>
      <w:r w:rsidRPr="00952C07">
        <w:rPr>
          <w:rFonts w:ascii="Times New Roman" w:eastAsia="Times New Roman" w:hAnsi="Times New Roman" w:cs="Times New Roman"/>
          <w:b/>
          <w:sz w:val="24"/>
          <w:szCs w:val="24"/>
          <w:lang w:val="nb-NO" w:eastAsia="zh-CN"/>
        </w:rPr>
        <w:t>1</w:t>
      </w:r>
      <w:r w:rsidR="00952C07" w:rsidRPr="00952C07">
        <w:rPr>
          <w:rFonts w:ascii="Times New Roman" w:eastAsia="Times New Roman" w:hAnsi="Times New Roman" w:cs="Times New Roman"/>
          <w:b/>
          <w:sz w:val="24"/>
          <w:szCs w:val="24"/>
          <w:lang w:val="nb-NO" w:eastAsia="zh-CN"/>
        </w:rPr>
        <w:t>.Rīcība</w:t>
      </w:r>
      <w:r w:rsidR="00952C07" w:rsidRPr="00952C07">
        <w:rPr>
          <w:rFonts w:ascii="Times New Roman" w:eastAsia="Times New Roman" w:hAnsi="Times New Roman" w:cs="Times New Roman"/>
          <w:sz w:val="24"/>
          <w:szCs w:val="24"/>
          <w:lang w:val="nb-NO" w:eastAsia="zh-CN"/>
        </w:rPr>
        <w:t xml:space="preserve"> -</w:t>
      </w:r>
      <w:r w:rsidRPr="00952C07">
        <w:rPr>
          <w:rFonts w:ascii="Times New Roman" w:eastAsia="Times New Roman" w:hAnsi="Times New Roman" w:cs="Times New Roman"/>
          <w:sz w:val="24"/>
          <w:szCs w:val="24"/>
          <w:lang w:val="nb-NO" w:eastAsia="zh-CN"/>
        </w:rPr>
        <w:t xml:space="preserve"> </w:t>
      </w:r>
      <w:r w:rsidR="00FC1062" w:rsidRPr="00FC1062">
        <w:rPr>
          <w:rFonts w:ascii="Times New Roman" w:eastAsia="Times New Roman" w:hAnsi="Times New Roman" w:cs="Times New Roman"/>
          <w:sz w:val="24"/>
          <w:szCs w:val="24"/>
          <w:lang w:eastAsia="zh-CN"/>
        </w:rPr>
        <w:t>Mikro (sīko) un mazo uzņēmumu funkcionāls atbalsts</w:t>
      </w:r>
      <w:r w:rsidR="00FC1062">
        <w:rPr>
          <w:rFonts w:ascii="Times New Roman" w:eastAsia="Times New Roman" w:hAnsi="Times New Roman" w:cs="Times New Roman"/>
          <w:sz w:val="24"/>
          <w:szCs w:val="24"/>
          <w:lang w:eastAsia="zh-CN"/>
        </w:rPr>
        <w:t>;</w:t>
      </w:r>
    </w:p>
    <w:p w14:paraId="35AD57E5" w14:textId="77777777" w:rsidR="00FC006A" w:rsidRDefault="00FC006A" w:rsidP="00604729">
      <w:pPr>
        <w:suppressAutoHyphens/>
        <w:spacing w:after="0" w:line="240" w:lineRule="auto"/>
        <w:rPr>
          <w:rFonts w:ascii="Times New Roman" w:eastAsia="Times New Roman" w:hAnsi="Times New Roman" w:cs="Times New Roman"/>
          <w:b/>
          <w:sz w:val="24"/>
          <w:szCs w:val="24"/>
          <w:lang w:eastAsia="zh-CN"/>
        </w:rPr>
      </w:pPr>
    </w:p>
    <w:tbl>
      <w:tblPr>
        <w:tblStyle w:val="TableGrid"/>
        <w:tblW w:w="14737" w:type="dxa"/>
        <w:tblLook w:val="04A0" w:firstRow="1" w:lastRow="0" w:firstColumn="1" w:lastColumn="0" w:noHBand="0" w:noVBand="1"/>
      </w:tblPr>
      <w:tblGrid>
        <w:gridCol w:w="14737"/>
      </w:tblGrid>
      <w:tr w:rsidR="00FC006A" w:rsidRPr="00FC006A" w14:paraId="775E9229" w14:textId="77777777" w:rsidTr="00FC006A">
        <w:trPr>
          <w:trHeight w:val="630"/>
        </w:trPr>
        <w:tc>
          <w:tcPr>
            <w:tcW w:w="14737" w:type="dxa"/>
            <w:noWrap/>
            <w:hideMark/>
          </w:tcPr>
          <w:p w14:paraId="5B661C75"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nosaukums:</w:t>
            </w:r>
            <w:r w:rsidRPr="00FC006A">
              <w:rPr>
                <w:rFonts w:ascii="Times New Roman" w:eastAsia="Times New Roman" w:hAnsi="Times New Roman" w:cs="Times New Roman"/>
                <w:b/>
                <w:bCs/>
                <w:sz w:val="24"/>
                <w:szCs w:val="24"/>
                <w:lang w:eastAsia="zh-CN"/>
              </w:rPr>
              <w:t>_________________________________________________________________</w:t>
            </w:r>
          </w:p>
        </w:tc>
      </w:tr>
      <w:tr w:rsidR="00FC006A" w:rsidRPr="00FC006A" w14:paraId="41D86077" w14:textId="77777777" w:rsidTr="00FC006A">
        <w:trPr>
          <w:trHeight w:val="630"/>
        </w:trPr>
        <w:tc>
          <w:tcPr>
            <w:tcW w:w="14737" w:type="dxa"/>
            <w:noWrap/>
            <w:hideMark/>
          </w:tcPr>
          <w:p w14:paraId="021A310D" w14:textId="77777777" w:rsidR="00FC006A" w:rsidRPr="00FC006A" w:rsidRDefault="00FC006A" w:rsidP="00FC006A">
            <w:pPr>
              <w:suppressAutoHyphens/>
              <w:rPr>
                <w:rFonts w:ascii="Times New Roman" w:eastAsia="Times New Roman" w:hAnsi="Times New Roman" w:cs="Times New Roman"/>
                <w:b/>
                <w:sz w:val="24"/>
                <w:szCs w:val="24"/>
                <w:lang w:eastAsia="zh-CN"/>
              </w:rPr>
            </w:pPr>
            <w:r w:rsidRPr="00FC006A">
              <w:rPr>
                <w:rFonts w:ascii="Times New Roman" w:eastAsia="Times New Roman" w:hAnsi="Times New Roman" w:cs="Times New Roman"/>
                <w:b/>
                <w:sz w:val="24"/>
                <w:szCs w:val="24"/>
                <w:lang w:eastAsia="zh-CN"/>
              </w:rPr>
              <w:t>Projekta iesniedzējs:</w:t>
            </w:r>
            <w:r w:rsidRPr="00FC006A">
              <w:rPr>
                <w:rFonts w:ascii="Times New Roman" w:eastAsia="Times New Roman" w:hAnsi="Times New Roman" w:cs="Times New Roman"/>
                <w:b/>
                <w:bCs/>
                <w:sz w:val="24"/>
                <w:szCs w:val="24"/>
                <w:lang w:eastAsia="zh-CN"/>
              </w:rPr>
              <w:t>_________________________________________________________________</w:t>
            </w:r>
            <w:r w:rsidRPr="00FC006A">
              <w:rPr>
                <w:rFonts w:ascii="Times New Roman" w:eastAsia="Times New Roman" w:hAnsi="Times New Roman" w:cs="Times New Roman"/>
                <w:b/>
                <w:sz w:val="24"/>
                <w:szCs w:val="24"/>
                <w:lang w:eastAsia="zh-CN"/>
              </w:rPr>
              <w:t>_</w:t>
            </w:r>
          </w:p>
        </w:tc>
      </w:tr>
    </w:tbl>
    <w:p w14:paraId="6949176D" w14:textId="77777777" w:rsidR="00604729" w:rsidRPr="00604729" w:rsidRDefault="00604729" w:rsidP="00604729">
      <w:pPr>
        <w:suppressAutoHyphens/>
        <w:spacing w:after="120" w:line="240" w:lineRule="auto"/>
        <w:rPr>
          <w:rFonts w:ascii="Times New Roman" w:eastAsia="Times New Roman" w:hAnsi="Times New Roman" w:cs="Calibri"/>
          <w:b/>
          <w:sz w:val="32"/>
          <w:szCs w:val="32"/>
          <w:lang w:val="nb-NO" w:eastAsia="zh-C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531"/>
        <w:gridCol w:w="1134"/>
        <w:gridCol w:w="3005"/>
        <w:gridCol w:w="567"/>
        <w:gridCol w:w="1843"/>
        <w:gridCol w:w="3090"/>
      </w:tblGrid>
      <w:tr w:rsidR="00604729" w:rsidRPr="00604729" w14:paraId="014E9A29" w14:textId="77777777" w:rsidTr="0097453C">
        <w:trPr>
          <w:trHeight w:val="315"/>
        </w:trPr>
        <w:tc>
          <w:tcPr>
            <w:tcW w:w="704" w:type="dxa"/>
            <w:vMerge w:val="restart"/>
            <w:shd w:val="clear" w:color="auto" w:fill="auto"/>
            <w:noWrap/>
            <w:hideMark/>
          </w:tcPr>
          <w:p w14:paraId="341490BB"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Nr.</w:t>
            </w:r>
          </w:p>
        </w:tc>
        <w:tc>
          <w:tcPr>
            <w:tcW w:w="2835" w:type="dxa"/>
            <w:vMerge w:val="restart"/>
            <w:shd w:val="clear" w:color="auto" w:fill="auto"/>
            <w:hideMark/>
          </w:tcPr>
          <w:p w14:paraId="14013180"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Kritērijs</w:t>
            </w:r>
          </w:p>
        </w:tc>
        <w:tc>
          <w:tcPr>
            <w:tcW w:w="2665" w:type="dxa"/>
            <w:gridSpan w:val="2"/>
            <w:shd w:val="clear" w:color="auto" w:fill="auto"/>
            <w:noWrap/>
            <w:hideMark/>
          </w:tcPr>
          <w:p w14:paraId="0CD4ADA1"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Vērtējums</w:t>
            </w:r>
          </w:p>
        </w:tc>
        <w:tc>
          <w:tcPr>
            <w:tcW w:w="3005" w:type="dxa"/>
            <w:vMerge w:val="restart"/>
            <w:shd w:val="clear" w:color="auto" w:fill="auto"/>
            <w:hideMark/>
          </w:tcPr>
          <w:p w14:paraId="5615C0D2"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Atsauce uz veidlapu</w:t>
            </w:r>
          </w:p>
        </w:tc>
        <w:tc>
          <w:tcPr>
            <w:tcW w:w="5500" w:type="dxa"/>
            <w:gridSpan w:val="3"/>
            <w:vMerge w:val="restart"/>
            <w:shd w:val="clear" w:color="auto" w:fill="auto"/>
            <w:noWrap/>
            <w:hideMark/>
          </w:tcPr>
          <w:p w14:paraId="1B930F22" w14:textId="77777777" w:rsidR="00604729" w:rsidRPr="00FC006A" w:rsidRDefault="00604729" w:rsidP="00604729">
            <w:pPr>
              <w:suppressAutoHyphens/>
              <w:spacing w:after="120" w:line="240" w:lineRule="auto"/>
              <w:rPr>
                <w:rFonts w:ascii="Times New Roman" w:eastAsia="Times New Roman" w:hAnsi="Times New Roman" w:cs="Calibri"/>
                <w:b/>
                <w:sz w:val="24"/>
                <w:szCs w:val="24"/>
                <w:lang w:val="nb-NO" w:eastAsia="zh-CN"/>
              </w:rPr>
            </w:pPr>
          </w:p>
          <w:p w14:paraId="73B852D5" w14:textId="5F1C6EDA" w:rsidR="00604729" w:rsidRPr="00604729" w:rsidRDefault="00FC006A" w:rsidP="00604729">
            <w:pPr>
              <w:suppressAutoHyphens/>
              <w:spacing w:after="120" w:line="240" w:lineRule="auto"/>
              <w:rPr>
                <w:rFonts w:ascii="Times New Roman" w:eastAsia="Times New Roman" w:hAnsi="Times New Roman" w:cs="Calibri"/>
                <w:sz w:val="24"/>
                <w:szCs w:val="24"/>
                <w:lang w:val="nb-NO" w:eastAsia="zh-CN"/>
              </w:rPr>
            </w:pPr>
            <w:r w:rsidRPr="00FC006A">
              <w:rPr>
                <w:rFonts w:ascii="Times New Roman" w:eastAsia="Times New Roman" w:hAnsi="Times New Roman" w:cs="Calibri"/>
                <w:b/>
                <w:sz w:val="24"/>
                <w:szCs w:val="24"/>
                <w:lang w:val="nb-NO" w:eastAsia="zh-CN"/>
              </w:rPr>
              <w:t>Pašnovērtējums</w:t>
            </w:r>
          </w:p>
        </w:tc>
      </w:tr>
      <w:tr w:rsidR="00604729" w:rsidRPr="00604729" w14:paraId="07BA4B63" w14:textId="77777777" w:rsidTr="0097453C">
        <w:trPr>
          <w:trHeight w:val="497"/>
        </w:trPr>
        <w:tc>
          <w:tcPr>
            <w:tcW w:w="704" w:type="dxa"/>
            <w:vMerge/>
            <w:shd w:val="clear" w:color="auto" w:fill="auto"/>
            <w:hideMark/>
          </w:tcPr>
          <w:p w14:paraId="3F7CD636"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hideMark/>
          </w:tcPr>
          <w:p w14:paraId="33329BC1"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1531" w:type="dxa"/>
            <w:shd w:val="clear" w:color="auto" w:fill="auto"/>
            <w:noWrap/>
            <w:hideMark/>
          </w:tcPr>
          <w:p w14:paraId="378DFAA7" w14:textId="77777777" w:rsidR="00604729" w:rsidRPr="00604729" w:rsidRDefault="00604729" w:rsidP="00604729">
            <w:pPr>
              <w:suppressAutoHyphens/>
              <w:spacing w:after="120" w:line="240" w:lineRule="auto"/>
              <w:rPr>
                <w:rFonts w:ascii="Times New Roman" w:eastAsia="Times New Roman" w:hAnsi="Times New Roman" w:cs="Calibri"/>
                <w:b/>
                <w:sz w:val="24"/>
                <w:szCs w:val="24"/>
                <w:lang w:val="nb-NO" w:eastAsia="zh-CN"/>
              </w:rPr>
            </w:pPr>
            <w:r w:rsidRPr="00604729">
              <w:rPr>
                <w:rFonts w:ascii="Times New Roman" w:eastAsia="Times New Roman" w:hAnsi="Times New Roman" w:cs="Calibri"/>
                <w:b/>
                <w:sz w:val="24"/>
                <w:szCs w:val="24"/>
                <w:lang w:val="nb-NO" w:eastAsia="zh-CN"/>
              </w:rPr>
              <w:t>JĀ</w:t>
            </w:r>
          </w:p>
        </w:tc>
        <w:tc>
          <w:tcPr>
            <w:tcW w:w="1134" w:type="dxa"/>
            <w:shd w:val="clear" w:color="auto" w:fill="auto"/>
            <w:noWrap/>
            <w:hideMark/>
          </w:tcPr>
          <w:p w14:paraId="5CD5B3B4" w14:textId="77777777" w:rsidR="00604729" w:rsidRPr="00604729" w:rsidRDefault="00604729" w:rsidP="00604729">
            <w:pPr>
              <w:suppressAutoHyphens/>
              <w:spacing w:after="120" w:line="240" w:lineRule="auto"/>
              <w:rPr>
                <w:rFonts w:ascii="Times New Roman" w:eastAsia="Times New Roman" w:hAnsi="Times New Roman" w:cs="Calibri"/>
                <w:b/>
                <w:sz w:val="24"/>
                <w:szCs w:val="24"/>
                <w:lang w:val="nb-NO" w:eastAsia="zh-CN"/>
              </w:rPr>
            </w:pPr>
            <w:r w:rsidRPr="00604729">
              <w:rPr>
                <w:rFonts w:ascii="Times New Roman" w:eastAsia="Times New Roman" w:hAnsi="Times New Roman" w:cs="Calibri"/>
                <w:b/>
                <w:sz w:val="24"/>
                <w:szCs w:val="24"/>
                <w:lang w:val="nb-NO" w:eastAsia="zh-CN"/>
              </w:rPr>
              <w:t>NĒ</w:t>
            </w:r>
          </w:p>
        </w:tc>
        <w:tc>
          <w:tcPr>
            <w:tcW w:w="3005" w:type="dxa"/>
            <w:vMerge/>
            <w:shd w:val="clear" w:color="auto" w:fill="auto"/>
            <w:hideMark/>
          </w:tcPr>
          <w:p w14:paraId="0D5BF4D5"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c>
          <w:tcPr>
            <w:tcW w:w="5500" w:type="dxa"/>
            <w:gridSpan w:val="3"/>
            <w:vMerge/>
            <w:shd w:val="clear" w:color="auto" w:fill="auto"/>
            <w:hideMark/>
          </w:tcPr>
          <w:p w14:paraId="1BCC4D33" w14:textId="77777777" w:rsidR="00604729" w:rsidRPr="00604729" w:rsidRDefault="00604729" w:rsidP="00604729">
            <w:pPr>
              <w:suppressAutoHyphens/>
              <w:spacing w:after="120" w:line="240" w:lineRule="auto"/>
              <w:rPr>
                <w:rFonts w:ascii="Times New Roman" w:eastAsia="Times New Roman" w:hAnsi="Times New Roman" w:cs="Calibri"/>
                <w:sz w:val="24"/>
                <w:szCs w:val="24"/>
                <w:lang w:val="nb-NO" w:eastAsia="zh-CN"/>
              </w:rPr>
            </w:pPr>
          </w:p>
        </w:tc>
      </w:tr>
      <w:tr w:rsidR="00604729" w:rsidRPr="00604729" w14:paraId="1B09DDDD" w14:textId="77777777" w:rsidTr="00AB3D87">
        <w:trPr>
          <w:trHeight w:val="577"/>
        </w:trPr>
        <w:tc>
          <w:tcPr>
            <w:tcW w:w="14709" w:type="dxa"/>
            <w:gridSpan w:val="8"/>
            <w:shd w:val="clear" w:color="auto" w:fill="auto"/>
            <w:hideMark/>
          </w:tcPr>
          <w:p w14:paraId="10EACEBD" w14:textId="77777777" w:rsidR="00604729" w:rsidRPr="00604729" w:rsidRDefault="00604729" w:rsidP="00604729">
            <w:pPr>
              <w:suppressAutoHyphens/>
              <w:spacing w:after="120" w:line="240" w:lineRule="auto"/>
              <w:rPr>
                <w:rFonts w:ascii="Times New Roman" w:eastAsia="Times New Roman" w:hAnsi="Times New Roman" w:cs="Calibri"/>
                <w:bCs/>
                <w:sz w:val="24"/>
                <w:szCs w:val="24"/>
                <w:lang w:val="nb-NO" w:eastAsia="zh-CN"/>
              </w:rPr>
            </w:pPr>
            <w:r w:rsidRPr="00604729">
              <w:rPr>
                <w:rFonts w:ascii="Times New Roman" w:eastAsia="Times New Roman" w:hAnsi="Times New Roman" w:cs="Calibri"/>
                <w:b/>
                <w:bCs/>
                <w:sz w:val="24"/>
                <w:szCs w:val="24"/>
                <w:lang w:val="nb-NO" w:eastAsia="zh-CN"/>
              </w:rPr>
              <w:t>ADMINISTRATĪVIE KRITĒRIJI</w:t>
            </w:r>
            <w:r w:rsidRPr="00604729">
              <w:rPr>
                <w:rFonts w:ascii="Times New Roman" w:eastAsia="Times New Roman" w:hAnsi="Times New Roman" w:cs="Calibri"/>
                <w:sz w:val="24"/>
                <w:szCs w:val="24"/>
                <w:lang w:val="nb-NO" w:eastAsia="zh-CN"/>
              </w:rPr>
              <w:t xml:space="preserve"> (Ja kāds no šiem kritērijiem saņem vērtējumu NĒ, projekts tiek atzīts par stratēģijai neatbilstošu, saņem negatīvu atzinumu un tālāk netiek vērtēts)</w:t>
            </w:r>
          </w:p>
        </w:tc>
      </w:tr>
      <w:tr w:rsidR="00604729" w:rsidRPr="00604729" w14:paraId="720E14F2" w14:textId="77777777" w:rsidTr="00AB3D87">
        <w:trPr>
          <w:trHeight w:val="350"/>
        </w:trPr>
        <w:tc>
          <w:tcPr>
            <w:tcW w:w="704" w:type="dxa"/>
            <w:shd w:val="clear" w:color="auto" w:fill="auto"/>
            <w:noWrap/>
            <w:hideMark/>
          </w:tcPr>
          <w:p w14:paraId="64911969" w14:textId="77777777" w:rsidR="00604729" w:rsidRPr="00604729" w:rsidRDefault="00604729" w:rsidP="00604729">
            <w:pPr>
              <w:suppressAutoHyphens/>
              <w:spacing w:after="120" w:line="240" w:lineRule="auto"/>
              <w:rPr>
                <w:rFonts w:ascii="Times New Roman" w:eastAsia="Times New Roman" w:hAnsi="Times New Roman" w:cs="Calibri"/>
                <w:b/>
                <w:bCs/>
                <w:sz w:val="24"/>
                <w:szCs w:val="24"/>
                <w:lang w:val="nb-NO" w:eastAsia="zh-CN"/>
              </w:rPr>
            </w:pPr>
            <w:r w:rsidRPr="00604729">
              <w:rPr>
                <w:rFonts w:ascii="Times New Roman" w:eastAsia="Times New Roman" w:hAnsi="Times New Roman" w:cs="Calibri"/>
                <w:b/>
                <w:bCs/>
                <w:sz w:val="24"/>
                <w:szCs w:val="24"/>
                <w:lang w:val="nb-NO" w:eastAsia="zh-CN"/>
              </w:rPr>
              <w:t>1</w:t>
            </w:r>
          </w:p>
        </w:tc>
        <w:tc>
          <w:tcPr>
            <w:tcW w:w="14005" w:type="dxa"/>
            <w:gridSpan w:val="7"/>
            <w:shd w:val="clear" w:color="auto" w:fill="auto"/>
            <w:hideMark/>
          </w:tcPr>
          <w:p w14:paraId="2D88BED7" w14:textId="77777777" w:rsidR="00604729" w:rsidRPr="00604729" w:rsidRDefault="00604729" w:rsidP="00604729">
            <w:pPr>
              <w:suppressAutoHyphens/>
              <w:spacing w:after="120" w:line="240" w:lineRule="auto"/>
              <w:rPr>
                <w:rFonts w:ascii="Times New Roman" w:eastAsia="Times New Roman" w:hAnsi="Times New Roman" w:cs="Calibri"/>
                <w:b/>
                <w:bCs/>
                <w:sz w:val="24"/>
                <w:szCs w:val="24"/>
                <w:lang w:val="nb-NO" w:eastAsia="zh-CN"/>
              </w:rPr>
            </w:pPr>
            <w:r w:rsidRPr="00604729">
              <w:rPr>
                <w:rFonts w:ascii="Times New Roman" w:eastAsia="Times New Roman" w:hAnsi="Times New Roman" w:cs="Calibri"/>
                <w:b/>
                <w:bCs/>
                <w:sz w:val="24"/>
                <w:szCs w:val="24"/>
                <w:lang w:val="nb-NO" w:eastAsia="zh-CN"/>
              </w:rPr>
              <w:t>Projekts ir izstrādāts, pamatojoties uz VRG attīstības stratēģiju un tas atbilst rīcības:</w:t>
            </w:r>
          </w:p>
        </w:tc>
      </w:tr>
      <w:tr w:rsidR="003B54E4" w:rsidRPr="00604729" w14:paraId="1FD55326" w14:textId="77777777" w:rsidTr="0097453C">
        <w:trPr>
          <w:trHeight w:val="400"/>
        </w:trPr>
        <w:tc>
          <w:tcPr>
            <w:tcW w:w="704" w:type="dxa"/>
            <w:shd w:val="clear" w:color="auto" w:fill="auto"/>
            <w:noWrap/>
            <w:hideMark/>
          </w:tcPr>
          <w:p w14:paraId="214675C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2720786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mērķim;</w:t>
            </w:r>
          </w:p>
        </w:tc>
        <w:tc>
          <w:tcPr>
            <w:tcW w:w="1531" w:type="dxa"/>
            <w:shd w:val="clear" w:color="auto" w:fill="auto"/>
            <w:noWrap/>
            <w:hideMark/>
          </w:tcPr>
          <w:p w14:paraId="23B7FAF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6423664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3D180431" w14:textId="6EAC424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B.1.</w:t>
            </w:r>
          </w:p>
        </w:tc>
        <w:tc>
          <w:tcPr>
            <w:tcW w:w="5500" w:type="dxa"/>
            <w:gridSpan w:val="3"/>
            <w:shd w:val="clear" w:color="auto" w:fill="auto"/>
            <w:noWrap/>
          </w:tcPr>
          <w:p w14:paraId="5D65A770" w14:textId="22F39635" w:rsidR="003B54E4" w:rsidRPr="00FC006A" w:rsidRDefault="003B54E4" w:rsidP="003B54E4">
            <w:pPr>
              <w:rPr>
                <w:rFonts w:ascii="Times New Roman" w:hAnsi="Times New Roman" w:cs="Times New Roman"/>
              </w:rPr>
            </w:pPr>
            <w:r w:rsidRPr="00FC006A">
              <w:rPr>
                <w:rFonts w:ascii="Times New Roman" w:hAnsi="Times New Roman" w:cs="Times New Roman"/>
                <w:sz w:val="24"/>
              </w:rPr>
              <w:t>Pašnovērtējums____________________</w:t>
            </w:r>
          </w:p>
        </w:tc>
      </w:tr>
      <w:tr w:rsidR="003B54E4" w:rsidRPr="00604729" w14:paraId="4B072B0E" w14:textId="77777777" w:rsidTr="0097453C">
        <w:trPr>
          <w:trHeight w:val="416"/>
        </w:trPr>
        <w:tc>
          <w:tcPr>
            <w:tcW w:w="704" w:type="dxa"/>
            <w:shd w:val="clear" w:color="auto" w:fill="auto"/>
            <w:noWrap/>
            <w:hideMark/>
          </w:tcPr>
          <w:p w14:paraId="55E39C0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17E51CA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aktivitātēm;</w:t>
            </w:r>
          </w:p>
        </w:tc>
        <w:tc>
          <w:tcPr>
            <w:tcW w:w="1531" w:type="dxa"/>
            <w:shd w:val="clear" w:color="auto" w:fill="auto"/>
            <w:noWrap/>
            <w:hideMark/>
          </w:tcPr>
          <w:p w14:paraId="4B89B67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7D29039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38C91D93"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B.5.</w:t>
            </w:r>
          </w:p>
          <w:p w14:paraId="00DC9618" w14:textId="16805B7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tc>
        <w:tc>
          <w:tcPr>
            <w:tcW w:w="5500" w:type="dxa"/>
            <w:gridSpan w:val="3"/>
            <w:shd w:val="clear" w:color="auto" w:fill="auto"/>
            <w:noWrap/>
          </w:tcPr>
          <w:p w14:paraId="2976BB96" w14:textId="77777777" w:rsidR="003B54E4" w:rsidRPr="00FC006A" w:rsidRDefault="003B54E4" w:rsidP="003B54E4">
            <w:pPr>
              <w:rPr>
                <w:rFonts w:ascii="Times New Roman" w:hAnsi="Times New Roman" w:cs="Times New Roman"/>
              </w:rPr>
            </w:pPr>
            <w:r w:rsidRPr="00FC006A">
              <w:rPr>
                <w:rFonts w:ascii="Times New Roman" w:hAnsi="Times New Roman" w:cs="Times New Roman"/>
                <w:sz w:val="24"/>
              </w:rPr>
              <w:t>Pašnovērtējums____________________</w:t>
            </w:r>
          </w:p>
        </w:tc>
      </w:tr>
      <w:tr w:rsidR="003B54E4" w:rsidRPr="00604729" w14:paraId="3309397F" w14:textId="77777777" w:rsidTr="0097453C">
        <w:trPr>
          <w:trHeight w:val="218"/>
        </w:trPr>
        <w:tc>
          <w:tcPr>
            <w:tcW w:w="704" w:type="dxa"/>
            <w:shd w:val="clear" w:color="auto" w:fill="auto"/>
            <w:noWrap/>
            <w:hideMark/>
          </w:tcPr>
          <w:p w14:paraId="6D0B9AF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2835" w:type="dxa"/>
            <w:shd w:val="clear" w:color="auto" w:fill="auto"/>
            <w:hideMark/>
          </w:tcPr>
          <w:p w14:paraId="7144632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īstenošanas vietai.</w:t>
            </w:r>
          </w:p>
        </w:tc>
        <w:tc>
          <w:tcPr>
            <w:tcW w:w="1531" w:type="dxa"/>
            <w:shd w:val="clear" w:color="auto" w:fill="auto"/>
            <w:noWrap/>
            <w:hideMark/>
          </w:tcPr>
          <w:p w14:paraId="679C80D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1134" w:type="dxa"/>
            <w:shd w:val="clear" w:color="auto" w:fill="auto"/>
            <w:noWrap/>
            <w:hideMark/>
          </w:tcPr>
          <w:p w14:paraId="7A07C8C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w:t>
            </w:r>
          </w:p>
        </w:tc>
        <w:tc>
          <w:tcPr>
            <w:tcW w:w="3005" w:type="dxa"/>
            <w:shd w:val="clear" w:color="auto" w:fill="auto"/>
            <w:noWrap/>
            <w:hideMark/>
          </w:tcPr>
          <w:p w14:paraId="17AEE3EC" w14:textId="6D2A41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B.3.</w:t>
            </w:r>
          </w:p>
        </w:tc>
        <w:tc>
          <w:tcPr>
            <w:tcW w:w="5500" w:type="dxa"/>
            <w:gridSpan w:val="3"/>
            <w:shd w:val="clear" w:color="auto" w:fill="auto"/>
            <w:noWrap/>
          </w:tcPr>
          <w:p w14:paraId="2B6A9600" w14:textId="31B76C6A" w:rsidR="003B54E4" w:rsidRPr="00FC006A" w:rsidRDefault="003B54E4" w:rsidP="003B54E4">
            <w:pPr>
              <w:rPr>
                <w:sz w:val="24"/>
                <w:szCs w:val="24"/>
              </w:rPr>
            </w:pPr>
            <w:r w:rsidRPr="00FC006A">
              <w:rPr>
                <w:rFonts w:ascii="Times New Roman" w:hAnsi="Times New Roman" w:cs="Times New Roman"/>
                <w:sz w:val="24"/>
              </w:rPr>
              <w:t>Pašnovērtējums____________________</w:t>
            </w:r>
          </w:p>
        </w:tc>
      </w:tr>
      <w:tr w:rsidR="00FC006A" w:rsidRPr="00604729" w14:paraId="1507B9F7" w14:textId="77777777" w:rsidTr="00AB3D87">
        <w:trPr>
          <w:trHeight w:val="355"/>
        </w:trPr>
        <w:tc>
          <w:tcPr>
            <w:tcW w:w="14709" w:type="dxa"/>
            <w:gridSpan w:val="8"/>
            <w:shd w:val="clear" w:color="auto" w:fill="auto"/>
            <w:hideMark/>
          </w:tcPr>
          <w:p w14:paraId="03EF7929" w14:textId="77777777" w:rsidR="00FC006A" w:rsidRPr="00604729" w:rsidRDefault="00FC006A" w:rsidP="00FC006A">
            <w:pPr>
              <w:suppressAutoHyphens/>
              <w:spacing w:after="120" w:line="240" w:lineRule="auto"/>
              <w:rPr>
                <w:rFonts w:ascii="Times New Roman" w:eastAsia="Times New Roman" w:hAnsi="Times New Roman" w:cs="Calibri"/>
                <w:bCs/>
                <w:sz w:val="24"/>
                <w:szCs w:val="24"/>
                <w:lang w:val="nb-NO" w:eastAsia="zh-CN"/>
              </w:rPr>
            </w:pPr>
            <w:r w:rsidRPr="00604729">
              <w:rPr>
                <w:rFonts w:ascii="Times New Roman" w:eastAsia="Times New Roman" w:hAnsi="Times New Roman" w:cs="Calibri"/>
                <w:b/>
                <w:bCs/>
                <w:sz w:val="24"/>
                <w:szCs w:val="24"/>
                <w:lang w:val="nb-NO" w:eastAsia="zh-CN"/>
              </w:rPr>
              <w:lastRenderedPageBreak/>
              <w:t>KVALITATĪVIE VĒRTĒŠANAS KRITĒRIJI</w:t>
            </w:r>
          </w:p>
        </w:tc>
      </w:tr>
      <w:tr w:rsidR="00FC006A" w:rsidRPr="00604729" w14:paraId="1F37CDC9" w14:textId="77777777" w:rsidTr="00AB3D87">
        <w:trPr>
          <w:trHeight w:val="355"/>
        </w:trPr>
        <w:tc>
          <w:tcPr>
            <w:tcW w:w="14709" w:type="dxa"/>
            <w:gridSpan w:val="8"/>
            <w:shd w:val="clear" w:color="auto" w:fill="auto"/>
          </w:tcPr>
          <w:p w14:paraId="647608AD" w14:textId="77777777" w:rsidR="00FC006A" w:rsidRPr="00604729" w:rsidRDefault="00FC006A" w:rsidP="00FC006A">
            <w:pPr>
              <w:suppressAutoHyphens/>
              <w:spacing w:after="120" w:line="240" w:lineRule="auto"/>
              <w:rPr>
                <w:rFonts w:ascii="Times New Roman" w:eastAsia="Times New Roman" w:hAnsi="Times New Roman" w:cs="Calibri"/>
                <w:b/>
                <w:bCs/>
                <w:sz w:val="24"/>
                <w:szCs w:val="24"/>
                <w:lang w:val="nb-NO" w:eastAsia="zh-CN"/>
              </w:rPr>
            </w:pPr>
            <w:r>
              <w:rPr>
                <w:rFonts w:ascii="Times New Roman" w:eastAsia="Times New Roman" w:hAnsi="Times New Roman" w:cs="Calibri"/>
                <w:b/>
                <w:bCs/>
                <w:sz w:val="24"/>
                <w:szCs w:val="24"/>
                <w:lang w:val="nb-NO" w:eastAsia="zh-CN"/>
              </w:rPr>
              <w:t xml:space="preserve">                                                                                                                                                    Punkti                                  Pašnovērtējums</w:t>
            </w:r>
          </w:p>
        </w:tc>
      </w:tr>
      <w:tr w:rsidR="003B54E4" w:rsidRPr="00604729" w14:paraId="13F173B6" w14:textId="77777777" w:rsidTr="005C3F6D">
        <w:trPr>
          <w:trHeight w:val="327"/>
        </w:trPr>
        <w:tc>
          <w:tcPr>
            <w:tcW w:w="704" w:type="dxa"/>
            <w:vMerge w:val="restart"/>
            <w:shd w:val="clear" w:color="auto" w:fill="auto"/>
            <w:noWrap/>
            <w:hideMark/>
          </w:tcPr>
          <w:p w14:paraId="3ADE51F1" w14:textId="0BF4C3F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2.</w:t>
            </w:r>
          </w:p>
        </w:tc>
        <w:tc>
          <w:tcPr>
            <w:tcW w:w="2835" w:type="dxa"/>
            <w:vMerge w:val="restart"/>
            <w:shd w:val="clear" w:color="auto" w:fill="auto"/>
            <w:hideMark/>
          </w:tcPr>
          <w:p w14:paraId="480F7788"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idejas pamatojums, noformulēta risināmā problēma un aprakstīti ieguvumi, ja tiks īstenots projekts.</w:t>
            </w:r>
          </w:p>
          <w:p w14:paraId="0683293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70CFDE97" w14:textId="2F4E6503"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Skaidri aprakstīta esošā situācija, definētas problēmas, izklāstīta projekta ideja un  paredzamās pārmaiņas pēc projekta ieviešanas.</w:t>
            </w:r>
          </w:p>
        </w:tc>
        <w:tc>
          <w:tcPr>
            <w:tcW w:w="567" w:type="dxa"/>
            <w:shd w:val="clear" w:color="auto" w:fill="auto"/>
          </w:tcPr>
          <w:p w14:paraId="719B43FC" w14:textId="49097E0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0C3462CE"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522534F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786D324E" w14:textId="77777777" w:rsidR="003B54E4" w:rsidRDefault="003B54E4" w:rsidP="003B54E4">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 xml:space="preserve">  </w:t>
            </w:r>
          </w:p>
          <w:p w14:paraId="102FC6F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BEAB5D3" w14:textId="77777777" w:rsidTr="005C3F6D">
        <w:trPr>
          <w:trHeight w:val="326"/>
        </w:trPr>
        <w:tc>
          <w:tcPr>
            <w:tcW w:w="704" w:type="dxa"/>
            <w:vMerge/>
            <w:shd w:val="clear" w:color="auto" w:fill="auto"/>
            <w:noWrap/>
          </w:tcPr>
          <w:p w14:paraId="30F0CF8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1555F2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63304C75" w14:textId="53780F3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Vispārīgi aprakstīta esošā situācija un nepārliecinošs problēmas izklāsts.</w:t>
            </w:r>
          </w:p>
        </w:tc>
        <w:tc>
          <w:tcPr>
            <w:tcW w:w="567" w:type="dxa"/>
            <w:shd w:val="clear" w:color="auto" w:fill="auto"/>
          </w:tcPr>
          <w:p w14:paraId="4EF216EB" w14:textId="48F6545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38661D3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07BE41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F08DBBE" w14:textId="77777777" w:rsidTr="005C3F6D">
        <w:trPr>
          <w:trHeight w:val="326"/>
        </w:trPr>
        <w:tc>
          <w:tcPr>
            <w:tcW w:w="704" w:type="dxa"/>
            <w:vMerge/>
            <w:shd w:val="clear" w:color="auto" w:fill="auto"/>
            <w:noWrap/>
          </w:tcPr>
          <w:p w14:paraId="264E4D9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502C5D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66D715E" w14:textId="2E586624"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izprotama projekta ideja, apraksts nepilnīgs.</w:t>
            </w:r>
          </w:p>
        </w:tc>
        <w:tc>
          <w:tcPr>
            <w:tcW w:w="567" w:type="dxa"/>
            <w:shd w:val="clear" w:color="auto" w:fill="auto"/>
          </w:tcPr>
          <w:p w14:paraId="5FA32B4B" w14:textId="6456609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11C0B7B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295578D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CCDE383" w14:textId="77777777" w:rsidTr="005C3F6D">
        <w:trPr>
          <w:trHeight w:val="327"/>
        </w:trPr>
        <w:tc>
          <w:tcPr>
            <w:tcW w:w="704" w:type="dxa"/>
            <w:vMerge w:val="restart"/>
            <w:shd w:val="clear" w:color="auto" w:fill="auto"/>
            <w:noWrap/>
            <w:hideMark/>
          </w:tcPr>
          <w:p w14:paraId="21E2DE7E" w14:textId="6717990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3.</w:t>
            </w:r>
          </w:p>
        </w:tc>
        <w:tc>
          <w:tcPr>
            <w:tcW w:w="2835" w:type="dxa"/>
            <w:vMerge w:val="restart"/>
            <w:shd w:val="clear" w:color="auto" w:fill="auto"/>
            <w:hideMark/>
          </w:tcPr>
          <w:p w14:paraId="643A6F50" w14:textId="0F5575F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Ražošanas un tehnoloģisko procesu apraksts, pakalpojuma sniegšanas apraksts.</w:t>
            </w:r>
          </w:p>
        </w:tc>
        <w:tc>
          <w:tcPr>
            <w:tcW w:w="5670" w:type="dxa"/>
            <w:gridSpan w:val="3"/>
            <w:shd w:val="clear" w:color="auto" w:fill="auto"/>
            <w:noWrap/>
            <w:hideMark/>
          </w:tcPr>
          <w:p w14:paraId="30CD33CB" w14:textId="44479A4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Skaidri aprakstīts ražošanas un tehnoloģiskais process, pakalpojuma sniegšanas process.</w:t>
            </w:r>
          </w:p>
        </w:tc>
        <w:tc>
          <w:tcPr>
            <w:tcW w:w="567" w:type="dxa"/>
            <w:shd w:val="clear" w:color="auto" w:fill="auto"/>
          </w:tcPr>
          <w:p w14:paraId="4B48C385" w14:textId="68BC39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23A9DFE1" w14:textId="17EE4A2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B.2.2.</w:t>
            </w:r>
          </w:p>
        </w:tc>
        <w:tc>
          <w:tcPr>
            <w:tcW w:w="3090" w:type="dxa"/>
            <w:vMerge w:val="restart"/>
            <w:shd w:val="clear" w:color="auto" w:fill="auto"/>
            <w:noWrap/>
            <w:hideMark/>
          </w:tcPr>
          <w:p w14:paraId="46FE81F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5AFB5783" w14:textId="77777777" w:rsidTr="005C3F6D">
        <w:trPr>
          <w:trHeight w:val="326"/>
        </w:trPr>
        <w:tc>
          <w:tcPr>
            <w:tcW w:w="704" w:type="dxa"/>
            <w:vMerge/>
            <w:shd w:val="clear" w:color="auto" w:fill="auto"/>
            <w:noWrap/>
          </w:tcPr>
          <w:p w14:paraId="719DE43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148103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54A28404" w14:textId="2E77C9B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Visp</w:t>
            </w:r>
            <w:r w:rsidRPr="00CB21B6">
              <w:rPr>
                <w:rFonts w:ascii="Times New Roman" w:eastAsia="Times New Roman" w:hAnsi="Times New Roman" w:cs="Calibri"/>
                <w:sz w:val="24"/>
                <w:szCs w:val="24"/>
                <w:lang w:eastAsia="zh-CN"/>
              </w:rPr>
              <w:t>ārīgi aprakstīts ražošanas un tehnoloģiskais process, pakalpojuma sniegšanas process.</w:t>
            </w:r>
          </w:p>
        </w:tc>
        <w:tc>
          <w:tcPr>
            <w:tcW w:w="567" w:type="dxa"/>
            <w:shd w:val="clear" w:color="auto" w:fill="auto"/>
          </w:tcPr>
          <w:p w14:paraId="79AF6138" w14:textId="76B2FCD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5831A46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37C84B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48844A2" w14:textId="77777777" w:rsidTr="005C3F6D">
        <w:trPr>
          <w:trHeight w:val="326"/>
        </w:trPr>
        <w:tc>
          <w:tcPr>
            <w:tcW w:w="704" w:type="dxa"/>
            <w:vMerge/>
            <w:shd w:val="clear" w:color="auto" w:fill="auto"/>
            <w:noWrap/>
          </w:tcPr>
          <w:p w14:paraId="775914E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F84CE3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4E81995" w14:textId="68D74A9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aprakstīts ražošanas un tehnoloģiskais process, pakalpojuma sniegšanas process.</w:t>
            </w:r>
          </w:p>
        </w:tc>
        <w:tc>
          <w:tcPr>
            <w:tcW w:w="567" w:type="dxa"/>
            <w:shd w:val="clear" w:color="auto" w:fill="auto"/>
          </w:tcPr>
          <w:p w14:paraId="272A1770" w14:textId="0FD528D4"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14D1E0E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2ADE71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B1E1C2C" w14:textId="77777777" w:rsidTr="005C3F6D">
        <w:trPr>
          <w:trHeight w:val="327"/>
        </w:trPr>
        <w:tc>
          <w:tcPr>
            <w:tcW w:w="704" w:type="dxa"/>
            <w:vMerge w:val="restart"/>
            <w:shd w:val="clear" w:color="auto" w:fill="auto"/>
            <w:noWrap/>
            <w:hideMark/>
          </w:tcPr>
          <w:p w14:paraId="2ABDF9C8" w14:textId="3A91013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4.</w:t>
            </w:r>
          </w:p>
        </w:tc>
        <w:tc>
          <w:tcPr>
            <w:tcW w:w="2835" w:type="dxa"/>
            <w:vMerge w:val="restart"/>
            <w:shd w:val="clear" w:color="auto" w:fill="auto"/>
            <w:hideMark/>
          </w:tcPr>
          <w:p w14:paraId="5530BA85"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izpēte (konkurentu analīze, teritorijas analīze, nepieciešamie resursi u.c.)</w:t>
            </w:r>
          </w:p>
          <w:p w14:paraId="55243C1B" w14:textId="67E8487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6A22B877" w14:textId="79981BA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Detalizēti veikta tirgus izpēte, konkurentu un projekta darbības teritorijas analīzes, apzināti nepieciešamie resursi un to ieguves, pamatota produkta vieta tirgū, izstrādāta pārdošanas stratēģija.</w:t>
            </w:r>
          </w:p>
        </w:tc>
        <w:tc>
          <w:tcPr>
            <w:tcW w:w="567" w:type="dxa"/>
            <w:shd w:val="clear" w:color="auto" w:fill="auto"/>
          </w:tcPr>
          <w:p w14:paraId="510B9335" w14:textId="119B9AE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19919530"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eastAsia="zh-CN"/>
              </w:rPr>
            </w:pPr>
            <w:r w:rsidRPr="00CB21B6">
              <w:rPr>
                <w:rFonts w:ascii="Times New Roman" w:eastAsia="Times New Roman" w:hAnsi="Times New Roman" w:cs="Calibri"/>
                <w:sz w:val="24"/>
                <w:szCs w:val="24"/>
                <w:lang w:val="nb-NO" w:eastAsia="zh-CN"/>
              </w:rPr>
              <w:t>B.2.3.</w:t>
            </w:r>
          </w:p>
          <w:p w14:paraId="6396E64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2F0DAFC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1BAEE3E" w14:textId="77777777" w:rsidTr="005C3F6D">
        <w:trPr>
          <w:trHeight w:val="326"/>
        </w:trPr>
        <w:tc>
          <w:tcPr>
            <w:tcW w:w="704" w:type="dxa"/>
            <w:vMerge/>
            <w:shd w:val="clear" w:color="auto" w:fill="auto"/>
            <w:noWrap/>
          </w:tcPr>
          <w:p w14:paraId="0D2B8F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B2D720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97C3D6C" w14:textId="21485463"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situācija apzināta, produktam ir sava vieta tirgū.</w:t>
            </w:r>
            <w:r w:rsidRPr="00CB21B6">
              <w:rPr>
                <w:rFonts w:ascii="Times New Roman" w:eastAsia="Times New Roman" w:hAnsi="Times New Roman" w:cs="Calibri"/>
                <w:bCs/>
                <w:sz w:val="24"/>
                <w:szCs w:val="24"/>
                <w:lang w:val="nb-NO" w:eastAsia="zh-CN"/>
              </w:rPr>
              <w:t xml:space="preserve"> Paredzamais uzlabojums teritorijas attīstībai nav pietiekami argumentēts. Nepietiekoši skaidroti resursu ieguves veidi.</w:t>
            </w:r>
          </w:p>
        </w:tc>
        <w:tc>
          <w:tcPr>
            <w:tcW w:w="567" w:type="dxa"/>
            <w:shd w:val="clear" w:color="auto" w:fill="auto"/>
          </w:tcPr>
          <w:p w14:paraId="2E4D51FF" w14:textId="3E3705B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674F5D8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6AC4FA1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B8266BF" w14:textId="77777777" w:rsidTr="005C3F6D">
        <w:trPr>
          <w:trHeight w:val="326"/>
        </w:trPr>
        <w:tc>
          <w:tcPr>
            <w:tcW w:w="704" w:type="dxa"/>
            <w:vMerge/>
            <w:shd w:val="clear" w:color="auto" w:fill="auto"/>
            <w:noWrap/>
          </w:tcPr>
          <w:p w14:paraId="1B5288A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85251F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91FCAB3" w14:textId="4D1B742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Tirgus un konkurentu izpēte nav pievienota projekta pielikumā vai veikta virspusēji un nav pārliecības, ka produkta realizācija būs veiksmīga.</w:t>
            </w:r>
          </w:p>
        </w:tc>
        <w:tc>
          <w:tcPr>
            <w:tcW w:w="567" w:type="dxa"/>
            <w:shd w:val="clear" w:color="auto" w:fill="auto"/>
          </w:tcPr>
          <w:p w14:paraId="73AFF790" w14:textId="0C65A23D"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40B9348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1C217B4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CC1E2C7" w14:textId="77777777" w:rsidTr="005C3F6D">
        <w:trPr>
          <w:trHeight w:val="242"/>
        </w:trPr>
        <w:tc>
          <w:tcPr>
            <w:tcW w:w="704" w:type="dxa"/>
            <w:vMerge w:val="restart"/>
            <w:shd w:val="clear" w:color="auto" w:fill="auto"/>
            <w:noWrap/>
            <w:hideMark/>
          </w:tcPr>
          <w:p w14:paraId="64AC8A12" w14:textId="525ECC2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5.</w:t>
            </w:r>
          </w:p>
        </w:tc>
        <w:tc>
          <w:tcPr>
            <w:tcW w:w="2835" w:type="dxa"/>
            <w:vMerge w:val="restart"/>
            <w:shd w:val="clear" w:color="auto" w:fill="auto"/>
          </w:tcPr>
          <w:p w14:paraId="4A39C8D4" w14:textId="09F96B6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Ir aprakstīta potenciālā mērķa grupa un tās ieguvumi pēc projekta realizācijas.</w:t>
            </w:r>
          </w:p>
        </w:tc>
        <w:tc>
          <w:tcPr>
            <w:tcW w:w="5670" w:type="dxa"/>
            <w:gridSpan w:val="3"/>
            <w:shd w:val="clear" w:color="auto" w:fill="auto"/>
            <w:noWrap/>
          </w:tcPr>
          <w:p w14:paraId="25DA4343" w14:textId="517A9718"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Skaidri noteikta un aprakstīta mērķgrupa.</w:t>
            </w:r>
          </w:p>
        </w:tc>
        <w:tc>
          <w:tcPr>
            <w:tcW w:w="567" w:type="dxa"/>
            <w:shd w:val="clear" w:color="auto" w:fill="auto"/>
          </w:tcPr>
          <w:p w14:paraId="41531770" w14:textId="0541B2EF"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1FD04051"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2BB70313" w14:textId="447A385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hideMark/>
          </w:tcPr>
          <w:p w14:paraId="26FDAC2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AFB88FE" w14:textId="77777777" w:rsidTr="005C3F6D">
        <w:trPr>
          <w:trHeight w:val="121"/>
        </w:trPr>
        <w:tc>
          <w:tcPr>
            <w:tcW w:w="704" w:type="dxa"/>
            <w:vMerge/>
            <w:shd w:val="clear" w:color="auto" w:fill="auto"/>
            <w:noWrap/>
          </w:tcPr>
          <w:p w14:paraId="6525D63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7798DC5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3E4AE5CE" w14:textId="202546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Noteikta vispārīga mērķgrupa.</w:t>
            </w:r>
          </w:p>
        </w:tc>
        <w:tc>
          <w:tcPr>
            <w:tcW w:w="567" w:type="dxa"/>
            <w:shd w:val="clear" w:color="auto" w:fill="auto"/>
          </w:tcPr>
          <w:p w14:paraId="5A5ED9CA" w14:textId="675663C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03D5FEF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3A20DE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895845C" w14:textId="77777777" w:rsidTr="005C3F6D">
        <w:trPr>
          <w:trHeight w:val="121"/>
        </w:trPr>
        <w:tc>
          <w:tcPr>
            <w:tcW w:w="704" w:type="dxa"/>
            <w:vMerge/>
            <w:shd w:val="clear" w:color="auto" w:fill="auto"/>
            <w:noWrap/>
          </w:tcPr>
          <w:p w14:paraId="5EC355B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06BBEE0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2A64964" w14:textId="71F4406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Nav noteikta mērķgrupa.</w:t>
            </w:r>
          </w:p>
        </w:tc>
        <w:tc>
          <w:tcPr>
            <w:tcW w:w="567" w:type="dxa"/>
            <w:shd w:val="clear" w:color="auto" w:fill="auto"/>
          </w:tcPr>
          <w:p w14:paraId="705A87E6" w14:textId="4A666FC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5C1C651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485ED17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04639D8" w14:textId="77777777" w:rsidTr="005C3F6D">
        <w:trPr>
          <w:trHeight w:val="363"/>
        </w:trPr>
        <w:tc>
          <w:tcPr>
            <w:tcW w:w="704" w:type="dxa"/>
            <w:vMerge w:val="restart"/>
            <w:shd w:val="clear" w:color="auto" w:fill="auto"/>
            <w:noWrap/>
            <w:hideMark/>
          </w:tcPr>
          <w:p w14:paraId="1B03B2FD" w14:textId="4411864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6.</w:t>
            </w:r>
          </w:p>
        </w:tc>
        <w:tc>
          <w:tcPr>
            <w:tcW w:w="2835" w:type="dxa"/>
            <w:vMerge w:val="restart"/>
            <w:shd w:val="clear" w:color="auto" w:fill="auto"/>
          </w:tcPr>
          <w:p w14:paraId="77F6473C" w14:textId="5D2AC55E" w:rsidR="003B54E4" w:rsidRPr="00604729" w:rsidRDefault="003B54E4" w:rsidP="003B54E4">
            <w:pPr>
              <w:suppressAutoHyphens/>
              <w:spacing w:after="120" w:line="240" w:lineRule="auto"/>
              <w:rPr>
                <w:rFonts w:ascii="Times New Roman" w:eastAsia="Times New Roman" w:hAnsi="Times New Roman" w:cs="Calibri"/>
                <w:color w:val="000000"/>
                <w:sz w:val="24"/>
                <w:szCs w:val="24"/>
                <w:lang w:val="nb-NO" w:eastAsia="zh-CN"/>
              </w:rPr>
            </w:pPr>
            <w:r w:rsidRPr="00CB21B6">
              <w:rPr>
                <w:rFonts w:ascii="Times New Roman" w:eastAsia="Times New Roman" w:hAnsi="Times New Roman" w:cs="Calibri"/>
                <w:sz w:val="24"/>
                <w:szCs w:val="24"/>
                <w:lang w:val="nb-NO" w:eastAsia="zh-CN"/>
              </w:rPr>
              <w:t xml:space="preserve">Ir </w:t>
            </w:r>
            <w:proofErr w:type="spellStart"/>
            <w:r w:rsidRPr="00CB21B6">
              <w:rPr>
                <w:rFonts w:ascii="Times New Roman" w:eastAsia="Times New Roman" w:hAnsi="Times New Roman" w:cs="Calibri"/>
                <w:sz w:val="24"/>
                <w:szCs w:val="24"/>
                <w:lang w:val="nb-NO" w:eastAsia="zh-CN"/>
              </w:rPr>
              <w:t>risku</w:t>
            </w:r>
            <w:proofErr w:type="spellEnd"/>
            <w:r w:rsidRPr="00CB21B6">
              <w:rPr>
                <w:rFonts w:ascii="Times New Roman" w:eastAsia="Times New Roman" w:hAnsi="Times New Roman" w:cs="Calibri"/>
                <w:sz w:val="24"/>
                <w:szCs w:val="24"/>
                <w:lang w:val="nb-NO" w:eastAsia="zh-CN"/>
              </w:rPr>
              <w:t xml:space="preserve"> (</w:t>
            </w:r>
            <w:proofErr w:type="spellStart"/>
            <w:r w:rsidRPr="00CB21B6">
              <w:rPr>
                <w:rFonts w:ascii="Times New Roman" w:eastAsia="Times New Roman" w:hAnsi="Times New Roman" w:cs="Calibri"/>
                <w:sz w:val="24"/>
                <w:szCs w:val="24"/>
                <w:lang w:val="nb-NO" w:eastAsia="zh-CN"/>
              </w:rPr>
              <w:t>laika</w:t>
            </w:r>
            <w:proofErr w:type="spellEnd"/>
            <w:r w:rsidRPr="00CB21B6">
              <w:rPr>
                <w:rFonts w:ascii="Times New Roman" w:eastAsia="Times New Roman" w:hAnsi="Times New Roman" w:cs="Calibri"/>
                <w:sz w:val="24"/>
                <w:szCs w:val="24"/>
                <w:lang w:val="nb-NO" w:eastAsia="zh-CN"/>
              </w:rPr>
              <w:t xml:space="preserve">, </w:t>
            </w:r>
            <w:proofErr w:type="spellStart"/>
            <w:r w:rsidRPr="00CB21B6">
              <w:rPr>
                <w:rFonts w:ascii="Times New Roman" w:eastAsia="Times New Roman" w:hAnsi="Times New Roman" w:cs="Calibri"/>
                <w:sz w:val="24"/>
                <w:szCs w:val="24"/>
                <w:lang w:val="nb-NO" w:eastAsia="zh-CN"/>
              </w:rPr>
              <w:t>darbs</w:t>
            </w:r>
            <w:r w:rsidRPr="00CB21B6">
              <w:rPr>
                <w:rFonts w:ascii="Times New Roman" w:eastAsia="Times New Roman" w:hAnsi="Times New Roman" w:cs="Calibri"/>
                <w:sz w:val="24"/>
                <w:szCs w:val="24"/>
                <w:lang w:eastAsia="zh-CN"/>
              </w:rPr>
              <w:t>pēka</w:t>
            </w:r>
            <w:proofErr w:type="spellEnd"/>
            <w:r w:rsidRPr="00CB21B6">
              <w:rPr>
                <w:rFonts w:ascii="Times New Roman" w:eastAsia="Times New Roman" w:hAnsi="Times New Roman" w:cs="Calibri"/>
                <w:sz w:val="24"/>
                <w:szCs w:val="24"/>
                <w:lang w:eastAsia="zh-CN"/>
              </w:rPr>
              <w:t>, finanšu, juridiskie, administratīvie)</w:t>
            </w:r>
            <w:r w:rsidRPr="00CB21B6">
              <w:rPr>
                <w:rFonts w:ascii="Times New Roman" w:eastAsia="Times New Roman" w:hAnsi="Times New Roman" w:cs="Calibri"/>
                <w:sz w:val="24"/>
                <w:szCs w:val="24"/>
                <w:lang w:val="nb-NO" w:eastAsia="zh-CN"/>
              </w:rPr>
              <w:t xml:space="preserve"> un to novēršanas iespēju apraksts.</w:t>
            </w:r>
          </w:p>
        </w:tc>
        <w:tc>
          <w:tcPr>
            <w:tcW w:w="5670" w:type="dxa"/>
            <w:gridSpan w:val="3"/>
            <w:shd w:val="clear" w:color="auto" w:fill="auto"/>
            <w:noWrap/>
          </w:tcPr>
          <w:p w14:paraId="3E17B2E5" w14:textId="2AF39F2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Ir veikts un aprakstīts risku izvērtējums, norādīti iespējamie risku novēršanas vai mazināšanas plāni  saskaņā ar projekta biznesa ideju.</w:t>
            </w:r>
          </w:p>
        </w:tc>
        <w:tc>
          <w:tcPr>
            <w:tcW w:w="567" w:type="dxa"/>
            <w:shd w:val="clear" w:color="auto" w:fill="auto"/>
          </w:tcPr>
          <w:p w14:paraId="2E36DCD3" w14:textId="4D7B552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09C25822" w14:textId="029EAAA6"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B.2.4.</w:t>
            </w:r>
          </w:p>
        </w:tc>
        <w:tc>
          <w:tcPr>
            <w:tcW w:w="3090" w:type="dxa"/>
            <w:vMerge w:val="restart"/>
            <w:shd w:val="clear" w:color="auto" w:fill="auto"/>
            <w:noWrap/>
          </w:tcPr>
          <w:p w14:paraId="7FBBBCC8"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2124DF1" w14:textId="77777777" w:rsidTr="005C3F6D">
        <w:trPr>
          <w:trHeight w:val="363"/>
        </w:trPr>
        <w:tc>
          <w:tcPr>
            <w:tcW w:w="704" w:type="dxa"/>
            <w:vMerge/>
            <w:shd w:val="clear" w:color="auto" w:fill="auto"/>
            <w:noWrap/>
          </w:tcPr>
          <w:p w14:paraId="0125F09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78C3BAF" w14:textId="77777777"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p>
        </w:tc>
        <w:tc>
          <w:tcPr>
            <w:tcW w:w="5670" w:type="dxa"/>
            <w:gridSpan w:val="3"/>
            <w:shd w:val="clear" w:color="auto" w:fill="auto"/>
            <w:noWrap/>
          </w:tcPr>
          <w:p w14:paraId="49DA6617" w14:textId="134B703F"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Risku izvērtējums nepilnīgs, nav atspoguļota risku novēršana vai mazināšana saskaņā ar projekta biznesa ideju.</w:t>
            </w:r>
          </w:p>
        </w:tc>
        <w:tc>
          <w:tcPr>
            <w:tcW w:w="567" w:type="dxa"/>
            <w:shd w:val="clear" w:color="auto" w:fill="auto"/>
          </w:tcPr>
          <w:p w14:paraId="5A8B6A91" w14:textId="2742B91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3184158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333B394F"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286656F9" w14:textId="77777777" w:rsidTr="005C3F6D">
        <w:trPr>
          <w:trHeight w:val="363"/>
        </w:trPr>
        <w:tc>
          <w:tcPr>
            <w:tcW w:w="704" w:type="dxa"/>
            <w:vMerge/>
            <w:shd w:val="clear" w:color="auto" w:fill="auto"/>
            <w:noWrap/>
          </w:tcPr>
          <w:p w14:paraId="1344B98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E8EDCAB" w14:textId="77777777"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p>
        </w:tc>
        <w:tc>
          <w:tcPr>
            <w:tcW w:w="5670" w:type="dxa"/>
            <w:gridSpan w:val="3"/>
            <w:shd w:val="clear" w:color="auto" w:fill="auto"/>
            <w:noWrap/>
          </w:tcPr>
          <w:p w14:paraId="59B46E6D" w14:textId="04917EF8" w:rsidR="003B54E4" w:rsidRPr="00604729" w:rsidRDefault="003B54E4" w:rsidP="003B54E4">
            <w:pPr>
              <w:suppressAutoHyphens/>
              <w:spacing w:after="120" w:line="240" w:lineRule="auto"/>
              <w:rPr>
                <w:rFonts w:ascii="Times New Roman" w:eastAsia="Times New Roman" w:hAnsi="Times New Roman" w:cs="Calibri"/>
                <w:sz w:val="24"/>
                <w:szCs w:val="24"/>
                <w:highlight w:val="yellow"/>
                <w:lang w:val="nb-NO" w:eastAsia="zh-CN"/>
              </w:rPr>
            </w:pPr>
            <w:r w:rsidRPr="00CB21B6">
              <w:rPr>
                <w:rFonts w:ascii="Times New Roman" w:eastAsia="Times New Roman" w:hAnsi="Times New Roman" w:cs="Calibri"/>
                <w:bCs/>
                <w:sz w:val="24"/>
                <w:szCs w:val="24"/>
                <w:lang w:val="nb-NO" w:eastAsia="zh-CN"/>
              </w:rPr>
              <w:t>Nav izvērtēti riski.</w:t>
            </w:r>
          </w:p>
        </w:tc>
        <w:tc>
          <w:tcPr>
            <w:tcW w:w="567" w:type="dxa"/>
            <w:shd w:val="clear" w:color="auto" w:fill="auto"/>
          </w:tcPr>
          <w:p w14:paraId="79FD316C" w14:textId="6627800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015DF6A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CCCD07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B9405BE" w14:textId="77777777" w:rsidTr="005C3F6D">
        <w:trPr>
          <w:trHeight w:val="363"/>
        </w:trPr>
        <w:tc>
          <w:tcPr>
            <w:tcW w:w="704" w:type="dxa"/>
            <w:vMerge w:val="restart"/>
            <w:shd w:val="clear" w:color="auto" w:fill="auto"/>
            <w:noWrap/>
            <w:hideMark/>
          </w:tcPr>
          <w:p w14:paraId="79236974" w14:textId="466BFCA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7.</w:t>
            </w:r>
          </w:p>
        </w:tc>
        <w:tc>
          <w:tcPr>
            <w:tcW w:w="2835" w:type="dxa"/>
            <w:vMerge w:val="restart"/>
            <w:shd w:val="clear" w:color="auto" w:fill="auto"/>
            <w:hideMark/>
          </w:tcPr>
          <w:p w14:paraId="5E918B46" w14:textId="2904352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color w:val="000000"/>
                <w:sz w:val="24"/>
                <w:szCs w:val="24"/>
                <w:lang w:val="nb-NO" w:eastAsia="zh-CN"/>
              </w:rPr>
              <w:t>Projekta darbības virziens VRG darbības teritorijā.</w:t>
            </w:r>
          </w:p>
        </w:tc>
        <w:tc>
          <w:tcPr>
            <w:tcW w:w="5670" w:type="dxa"/>
            <w:gridSpan w:val="3"/>
            <w:shd w:val="clear" w:color="auto" w:fill="auto"/>
            <w:noWrap/>
            <w:hideMark/>
          </w:tcPr>
          <w:p w14:paraId="1098F5E4" w14:textId="10CF4F9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Investīcijas tiek vērstas uz produktu/preču ražošanu, ražošanas uzlabošanu.</w:t>
            </w:r>
          </w:p>
        </w:tc>
        <w:tc>
          <w:tcPr>
            <w:tcW w:w="567" w:type="dxa"/>
            <w:shd w:val="clear" w:color="auto" w:fill="auto"/>
          </w:tcPr>
          <w:p w14:paraId="571DF029" w14:textId="1177CAA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hideMark/>
          </w:tcPr>
          <w:p w14:paraId="329347E9" w14:textId="45ADA01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tc>
        <w:tc>
          <w:tcPr>
            <w:tcW w:w="3090" w:type="dxa"/>
            <w:vMerge w:val="restart"/>
            <w:shd w:val="clear" w:color="auto" w:fill="auto"/>
            <w:noWrap/>
          </w:tcPr>
          <w:p w14:paraId="573A88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5ECFD94" w14:textId="77777777" w:rsidTr="005C3F6D">
        <w:trPr>
          <w:trHeight w:val="363"/>
        </w:trPr>
        <w:tc>
          <w:tcPr>
            <w:tcW w:w="704" w:type="dxa"/>
            <w:vMerge/>
            <w:shd w:val="clear" w:color="auto" w:fill="auto"/>
            <w:noWrap/>
          </w:tcPr>
          <w:p w14:paraId="78AD496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AE5C62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4BF019B1" w14:textId="493AADD9"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Investīcijas tiek vērstas uz pakalpojumu sniegšanu.</w:t>
            </w:r>
          </w:p>
        </w:tc>
        <w:tc>
          <w:tcPr>
            <w:tcW w:w="567" w:type="dxa"/>
            <w:shd w:val="clear" w:color="auto" w:fill="auto"/>
          </w:tcPr>
          <w:p w14:paraId="55166C5F" w14:textId="1A21560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584866E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6C9FB4E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E079509" w14:textId="77777777" w:rsidTr="005C3F6D">
        <w:trPr>
          <w:trHeight w:val="363"/>
        </w:trPr>
        <w:tc>
          <w:tcPr>
            <w:tcW w:w="704" w:type="dxa"/>
            <w:vMerge/>
            <w:shd w:val="clear" w:color="auto" w:fill="auto"/>
            <w:noWrap/>
          </w:tcPr>
          <w:p w14:paraId="2FC8FEF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4CEB232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3B05094" w14:textId="23BDCD8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 xml:space="preserve">Projektā nav apraksta par pakalpojuma vai preču ražošanas uzsākšanu vai esošā pakalpojuma uzlabošanu. </w:t>
            </w:r>
          </w:p>
        </w:tc>
        <w:tc>
          <w:tcPr>
            <w:tcW w:w="567" w:type="dxa"/>
            <w:shd w:val="clear" w:color="auto" w:fill="auto"/>
          </w:tcPr>
          <w:p w14:paraId="4E102D8F" w14:textId="584C0F4C"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5DB0A11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C20B689"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6D753F95" w14:textId="77777777" w:rsidTr="005C3F6D">
        <w:trPr>
          <w:trHeight w:val="242"/>
        </w:trPr>
        <w:tc>
          <w:tcPr>
            <w:tcW w:w="704" w:type="dxa"/>
            <w:vMerge w:val="restart"/>
            <w:shd w:val="clear" w:color="auto" w:fill="auto"/>
            <w:noWrap/>
          </w:tcPr>
          <w:p w14:paraId="33ED705C" w14:textId="3865F63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 8.</w:t>
            </w:r>
          </w:p>
        </w:tc>
        <w:tc>
          <w:tcPr>
            <w:tcW w:w="2835" w:type="dxa"/>
            <w:vMerge w:val="restart"/>
            <w:shd w:val="clear" w:color="auto" w:fill="auto"/>
          </w:tcPr>
          <w:p w14:paraId="36FC3717" w14:textId="2049D0F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Projektā paredzētās aktivitātes ir atbilstošas laika grafikam.</w:t>
            </w:r>
          </w:p>
        </w:tc>
        <w:tc>
          <w:tcPr>
            <w:tcW w:w="5670" w:type="dxa"/>
            <w:gridSpan w:val="3"/>
            <w:shd w:val="clear" w:color="auto" w:fill="auto"/>
            <w:noWrap/>
          </w:tcPr>
          <w:p w14:paraId="04DA33A4" w14:textId="4AAC06A3"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Aktivitātes ir atbilstošas laika grafikam.</w:t>
            </w:r>
          </w:p>
        </w:tc>
        <w:tc>
          <w:tcPr>
            <w:tcW w:w="567" w:type="dxa"/>
            <w:shd w:val="clear" w:color="auto" w:fill="auto"/>
          </w:tcPr>
          <w:p w14:paraId="41FBDC97" w14:textId="1A1B7D5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6244D94C" w14:textId="77777777" w:rsidR="003B54E4" w:rsidRPr="00CB21B6" w:rsidRDefault="003B54E4" w:rsidP="003B54E4">
            <w:pPr>
              <w:suppressAutoHyphens/>
              <w:spacing w:after="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B.2.7.</w:t>
            </w:r>
          </w:p>
          <w:p w14:paraId="1F77EAA8" w14:textId="2BA489BD" w:rsidR="003B54E4" w:rsidRPr="00604729" w:rsidRDefault="003B54E4" w:rsidP="003B54E4">
            <w:pPr>
              <w:suppressAutoHyphens/>
              <w:spacing w:after="0" w:line="240" w:lineRule="auto"/>
              <w:rPr>
                <w:rFonts w:ascii="Times New Roman" w:eastAsia="Times New Roman" w:hAnsi="Times New Roman" w:cs="Calibri"/>
                <w:sz w:val="24"/>
                <w:szCs w:val="24"/>
                <w:lang w:val="nb-NO" w:eastAsia="zh-CN"/>
              </w:rPr>
            </w:pPr>
          </w:p>
        </w:tc>
        <w:tc>
          <w:tcPr>
            <w:tcW w:w="3090" w:type="dxa"/>
            <w:vMerge w:val="restart"/>
            <w:shd w:val="clear" w:color="auto" w:fill="auto"/>
            <w:noWrap/>
          </w:tcPr>
          <w:p w14:paraId="5671F949" w14:textId="77777777" w:rsidR="003B54E4" w:rsidRPr="00604729" w:rsidRDefault="003B54E4" w:rsidP="003B54E4">
            <w:pPr>
              <w:suppressAutoHyphens/>
              <w:spacing w:after="120" w:line="240" w:lineRule="auto"/>
              <w:rPr>
                <w:rFonts w:ascii="Times New Roman" w:eastAsia="Times New Roman" w:hAnsi="Times New Roman" w:cs="Calibri"/>
                <w:color w:val="FF0000"/>
                <w:sz w:val="24"/>
                <w:szCs w:val="24"/>
                <w:lang w:eastAsia="zh-CN"/>
              </w:rPr>
            </w:pPr>
          </w:p>
        </w:tc>
      </w:tr>
      <w:tr w:rsidR="003B54E4" w:rsidRPr="00604729" w14:paraId="16B10DA2" w14:textId="77777777" w:rsidTr="005C3F6D">
        <w:trPr>
          <w:trHeight w:val="242"/>
        </w:trPr>
        <w:tc>
          <w:tcPr>
            <w:tcW w:w="704" w:type="dxa"/>
            <w:vMerge/>
            <w:shd w:val="clear" w:color="auto" w:fill="auto"/>
            <w:noWrap/>
          </w:tcPr>
          <w:p w14:paraId="46151DB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332175D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25B328E1" w14:textId="6FEA0FB0"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Plānotā projekta īstenošanā ir laika grafika neatbilstības.</w:t>
            </w:r>
          </w:p>
        </w:tc>
        <w:tc>
          <w:tcPr>
            <w:tcW w:w="567" w:type="dxa"/>
            <w:shd w:val="clear" w:color="auto" w:fill="auto"/>
          </w:tcPr>
          <w:p w14:paraId="6533FCCE" w14:textId="2AD83C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1676461A"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526C101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223C22F" w14:textId="77777777" w:rsidTr="005C3F6D">
        <w:trPr>
          <w:trHeight w:val="242"/>
        </w:trPr>
        <w:tc>
          <w:tcPr>
            <w:tcW w:w="704" w:type="dxa"/>
            <w:vMerge/>
            <w:shd w:val="clear" w:color="auto" w:fill="auto"/>
            <w:noWrap/>
          </w:tcPr>
          <w:p w14:paraId="2164AED5"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E93F6F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7D758C62" w14:textId="635EA13F"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Aktivitātes nav atbilstošas laika grafikam un nav loģiska secība aktivitāšu realizēšanā.</w:t>
            </w:r>
          </w:p>
        </w:tc>
        <w:tc>
          <w:tcPr>
            <w:tcW w:w="567" w:type="dxa"/>
            <w:shd w:val="clear" w:color="auto" w:fill="auto"/>
          </w:tcPr>
          <w:p w14:paraId="21979014" w14:textId="454F7ABF"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shd w:val="clear" w:color="auto" w:fill="auto"/>
            <w:noWrap/>
          </w:tcPr>
          <w:p w14:paraId="4E7F082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7A67FB6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8BB2EB5" w14:textId="77777777" w:rsidTr="005C3F6D">
        <w:trPr>
          <w:trHeight w:val="242"/>
        </w:trPr>
        <w:tc>
          <w:tcPr>
            <w:tcW w:w="704" w:type="dxa"/>
            <w:shd w:val="clear" w:color="auto" w:fill="auto"/>
            <w:noWrap/>
          </w:tcPr>
          <w:p w14:paraId="30DD47FD" w14:textId="408996C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lastRenderedPageBreak/>
              <w:t>9.</w:t>
            </w:r>
          </w:p>
        </w:tc>
        <w:tc>
          <w:tcPr>
            <w:tcW w:w="2835" w:type="dxa"/>
            <w:shd w:val="clear" w:color="auto" w:fill="auto"/>
          </w:tcPr>
          <w:p w14:paraId="35225910" w14:textId="7969181E" w:rsidR="003B54E4" w:rsidRPr="00604729" w:rsidRDefault="003B54E4" w:rsidP="003B54E4">
            <w:pPr>
              <w:suppressAutoHyphens/>
              <w:spacing w:after="120" w:line="240" w:lineRule="auto"/>
              <w:rPr>
                <w:rFonts w:ascii="Arial" w:eastAsia="Times New Roman" w:hAnsi="Arial" w:cs="Arial"/>
                <w:sz w:val="20"/>
                <w:szCs w:val="20"/>
                <w:lang w:val="nb-NO" w:eastAsia="zh-CN"/>
              </w:rPr>
            </w:pPr>
            <w:r w:rsidRPr="00CB21B6">
              <w:rPr>
                <w:rFonts w:ascii="Times New Roman" w:eastAsia="Times New Roman" w:hAnsi="Times New Roman" w:cs="Calibri"/>
                <w:sz w:val="24"/>
                <w:szCs w:val="24"/>
                <w:lang w:val="nb-NO" w:eastAsia="zh-CN"/>
              </w:rPr>
              <w:t>Ir apraksts kā tiks nodrošināta projekta ilgtspēja.</w:t>
            </w:r>
          </w:p>
        </w:tc>
        <w:tc>
          <w:tcPr>
            <w:tcW w:w="5670" w:type="dxa"/>
            <w:gridSpan w:val="3"/>
            <w:shd w:val="clear" w:color="auto" w:fill="auto"/>
            <w:noWrap/>
          </w:tcPr>
          <w:p w14:paraId="01BF806D" w14:textId="58CA117D"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Ir skaidri aprakstīts, kā tiks nodrošināta projekta rezultātu uzturēšana 5 un vairāk gadus.</w:t>
            </w:r>
          </w:p>
        </w:tc>
        <w:tc>
          <w:tcPr>
            <w:tcW w:w="567" w:type="dxa"/>
            <w:shd w:val="clear" w:color="auto" w:fill="auto"/>
          </w:tcPr>
          <w:p w14:paraId="2AAE7F42" w14:textId="3AD637E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shd w:val="clear" w:color="auto" w:fill="auto"/>
            <w:noWrap/>
          </w:tcPr>
          <w:p w14:paraId="0354E086" w14:textId="104AA81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 B.2.7.</w:t>
            </w:r>
          </w:p>
        </w:tc>
        <w:tc>
          <w:tcPr>
            <w:tcW w:w="3090" w:type="dxa"/>
            <w:tcBorders>
              <w:top w:val="single" w:sz="4" w:space="0" w:color="auto"/>
              <w:bottom w:val="nil"/>
            </w:tcBorders>
            <w:shd w:val="clear" w:color="auto" w:fill="auto"/>
            <w:noWrap/>
          </w:tcPr>
          <w:p w14:paraId="6A361B1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E8F2BC0" w14:textId="77777777" w:rsidTr="005C3F6D">
        <w:trPr>
          <w:trHeight w:val="242"/>
        </w:trPr>
        <w:tc>
          <w:tcPr>
            <w:tcW w:w="704" w:type="dxa"/>
            <w:vMerge w:val="restart"/>
            <w:shd w:val="clear" w:color="auto" w:fill="auto"/>
            <w:noWrap/>
          </w:tcPr>
          <w:p w14:paraId="7FFBBA4E"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val="restart"/>
            <w:shd w:val="clear" w:color="auto" w:fill="auto"/>
          </w:tcPr>
          <w:p w14:paraId="77273965" w14:textId="77777777" w:rsidR="003B54E4" w:rsidRPr="00604729" w:rsidRDefault="003B54E4" w:rsidP="003B54E4">
            <w:pPr>
              <w:suppressAutoHyphens/>
              <w:spacing w:after="120" w:line="240" w:lineRule="auto"/>
              <w:rPr>
                <w:rFonts w:ascii="Arial" w:eastAsia="Times New Roman" w:hAnsi="Arial" w:cs="Arial"/>
                <w:color w:val="FF0000"/>
                <w:sz w:val="20"/>
                <w:szCs w:val="20"/>
                <w:lang w:val="nb-NO" w:eastAsia="zh-CN"/>
              </w:rPr>
            </w:pPr>
          </w:p>
        </w:tc>
        <w:tc>
          <w:tcPr>
            <w:tcW w:w="5670" w:type="dxa"/>
            <w:gridSpan w:val="3"/>
            <w:shd w:val="clear" w:color="auto" w:fill="auto"/>
            <w:noWrap/>
          </w:tcPr>
          <w:p w14:paraId="36D1C9A9" w14:textId="1534014E"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Apraksts vispārīgs, pamatotība daļēja.</w:t>
            </w:r>
          </w:p>
        </w:tc>
        <w:tc>
          <w:tcPr>
            <w:tcW w:w="567" w:type="dxa"/>
            <w:shd w:val="clear" w:color="auto" w:fill="auto"/>
          </w:tcPr>
          <w:p w14:paraId="29321683" w14:textId="5D37471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val="restart"/>
            <w:shd w:val="clear" w:color="auto" w:fill="auto"/>
            <w:noWrap/>
          </w:tcPr>
          <w:p w14:paraId="01966953"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tcBorders>
              <w:top w:val="nil"/>
            </w:tcBorders>
            <w:shd w:val="clear" w:color="auto" w:fill="auto"/>
            <w:noWrap/>
          </w:tcPr>
          <w:p w14:paraId="02533E71"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15D45223" w14:textId="77777777" w:rsidTr="005C3F6D">
        <w:trPr>
          <w:trHeight w:val="242"/>
        </w:trPr>
        <w:tc>
          <w:tcPr>
            <w:tcW w:w="704" w:type="dxa"/>
            <w:vMerge/>
            <w:tcBorders>
              <w:bottom w:val="single" w:sz="4" w:space="0" w:color="auto"/>
            </w:tcBorders>
            <w:shd w:val="clear" w:color="auto" w:fill="auto"/>
            <w:noWrap/>
          </w:tcPr>
          <w:p w14:paraId="658E3AA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single" w:sz="4" w:space="0" w:color="auto"/>
            </w:tcBorders>
            <w:shd w:val="clear" w:color="auto" w:fill="auto"/>
          </w:tcPr>
          <w:p w14:paraId="1C6CF85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tcBorders>
              <w:bottom w:val="single" w:sz="4" w:space="0" w:color="auto"/>
            </w:tcBorders>
            <w:shd w:val="clear" w:color="auto" w:fill="auto"/>
            <w:noWrap/>
          </w:tcPr>
          <w:p w14:paraId="1B806CD0" w14:textId="7FE71255"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Nav aprakstīta projekta ilgtspēja.</w:t>
            </w:r>
          </w:p>
        </w:tc>
        <w:tc>
          <w:tcPr>
            <w:tcW w:w="567" w:type="dxa"/>
            <w:shd w:val="clear" w:color="auto" w:fill="auto"/>
          </w:tcPr>
          <w:p w14:paraId="28DB326B" w14:textId="37CFE6B8"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single" w:sz="4" w:space="0" w:color="auto"/>
            </w:tcBorders>
            <w:shd w:val="clear" w:color="auto" w:fill="auto"/>
            <w:noWrap/>
          </w:tcPr>
          <w:p w14:paraId="7C29F7F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711A379C"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4126F165" w14:textId="77777777" w:rsidTr="005C3F6D">
        <w:trPr>
          <w:trHeight w:val="1741"/>
        </w:trPr>
        <w:tc>
          <w:tcPr>
            <w:tcW w:w="704" w:type="dxa"/>
            <w:tcBorders>
              <w:bottom w:val="nil"/>
            </w:tcBorders>
            <w:shd w:val="clear" w:color="auto" w:fill="auto"/>
            <w:noWrap/>
          </w:tcPr>
          <w:p w14:paraId="0D5FC2F0" w14:textId="614F8419"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10.</w:t>
            </w:r>
          </w:p>
        </w:tc>
        <w:tc>
          <w:tcPr>
            <w:tcW w:w="2835" w:type="dxa"/>
            <w:tcBorders>
              <w:bottom w:val="nil"/>
            </w:tcBorders>
            <w:shd w:val="clear" w:color="auto" w:fill="auto"/>
          </w:tcPr>
          <w:p w14:paraId="2DC629D6" w14:textId="02953E4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sagaidāmā ietekme uz vidi, tai skaitā uz klimata pārmaiņām</w:t>
            </w:r>
            <w:r>
              <w:rPr>
                <w:rFonts w:ascii="Times New Roman" w:eastAsia="Times New Roman" w:hAnsi="Times New Roman" w:cs="Calibri"/>
                <w:sz w:val="24"/>
                <w:szCs w:val="24"/>
                <w:lang w:val="nb-NO" w:eastAsia="zh-CN"/>
              </w:rPr>
              <w:t>.</w:t>
            </w:r>
          </w:p>
        </w:tc>
        <w:tc>
          <w:tcPr>
            <w:tcW w:w="5670" w:type="dxa"/>
            <w:gridSpan w:val="3"/>
            <w:tcBorders>
              <w:top w:val="single" w:sz="4" w:space="0" w:color="auto"/>
            </w:tcBorders>
            <w:shd w:val="clear" w:color="auto" w:fill="auto"/>
            <w:noWrap/>
          </w:tcPr>
          <w:p w14:paraId="263FB682" w14:textId="5E8CB2F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Sniegts detalizēts pamatojums projekta ietekmei uz apkārtējo vidi un klimata pārmaiņām.</w:t>
            </w:r>
          </w:p>
        </w:tc>
        <w:tc>
          <w:tcPr>
            <w:tcW w:w="567" w:type="dxa"/>
            <w:shd w:val="clear" w:color="auto" w:fill="auto"/>
          </w:tcPr>
          <w:p w14:paraId="754962CE" w14:textId="5F4E6A2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tcBorders>
              <w:top w:val="single" w:sz="4" w:space="0" w:color="auto"/>
              <w:bottom w:val="nil"/>
            </w:tcBorders>
            <w:shd w:val="clear" w:color="auto" w:fill="auto"/>
            <w:noWrap/>
          </w:tcPr>
          <w:p w14:paraId="6AC27D2D" w14:textId="77777777" w:rsidR="003B54E4" w:rsidRPr="00CB21B6"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B.2.1.</w:t>
            </w:r>
          </w:p>
          <w:p w14:paraId="5B72B005" w14:textId="5E4A7DA1"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tcBorders>
              <w:bottom w:val="nil"/>
            </w:tcBorders>
            <w:shd w:val="clear" w:color="auto" w:fill="auto"/>
            <w:noWrap/>
          </w:tcPr>
          <w:p w14:paraId="59D7A6C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034F4684" w14:textId="77777777" w:rsidTr="005C3F6D">
        <w:trPr>
          <w:trHeight w:val="144"/>
        </w:trPr>
        <w:tc>
          <w:tcPr>
            <w:tcW w:w="704" w:type="dxa"/>
            <w:vMerge w:val="restart"/>
            <w:tcBorders>
              <w:top w:val="nil"/>
            </w:tcBorders>
            <w:shd w:val="clear" w:color="auto" w:fill="auto"/>
            <w:noWrap/>
            <w:hideMark/>
          </w:tcPr>
          <w:p w14:paraId="0E079140"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val="restart"/>
            <w:tcBorders>
              <w:top w:val="nil"/>
            </w:tcBorders>
            <w:shd w:val="clear" w:color="auto" w:fill="auto"/>
            <w:hideMark/>
          </w:tcPr>
          <w:p w14:paraId="535C0AC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hideMark/>
          </w:tcPr>
          <w:p w14:paraId="0D158B66" w14:textId="3E794190" w:rsidR="003B54E4" w:rsidRPr="00604729" w:rsidRDefault="003B54E4" w:rsidP="003B54E4">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Apraksts vispārīgs, pamatotība daļēja.</w:t>
            </w:r>
          </w:p>
        </w:tc>
        <w:tc>
          <w:tcPr>
            <w:tcW w:w="567" w:type="dxa"/>
            <w:shd w:val="clear" w:color="auto" w:fill="auto"/>
          </w:tcPr>
          <w:p w14:paraId="0E917025" w14:textId="24E2DFCA"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val="restart"/>
            <w:tcBorders>
              <w:top w:val="nil"/>
              <w:bottom w:val="single" w:sz="4" w:space="0" w:color="auto"/>
            </w:tcBorders>
            <w:shd w:val="clear" w:color="auto" w:fill="auto"/>
            <w:noWrap/>
            <w:hideMark/>
          </w:tcPr>
          <w:p w14:paraId="7C87F5BB"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val="restart"/>
            <w:tcBorders>
              <w:top w:val="nil"/>
              <w:bottom w:val="single" w:sz="4" w:space="0" w:color="auto"/>
            </w:tcBorders>
            <w:shd w:val="clear" w:color="auto" w:fill="auto"/>
            <w:noWrap/>
          </w:tcPr>
          <w:p w14:paraId="06EB134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76C907C2" w14:textId="77777777" w:rsidTr="005C3F6D">
        <w:trPr>
          <w:trHeight w:val="144"/>
        </w:trPr>
        <w:tc>
          <w:tcPr>
            <w:tcW w:w="704" w:type="dxa"/>
            <w:vMerge/>
            <w:tcBorders>
              <w:bottom w:val="single" w:sz="4" w:space="0" w:color="auto"/>
            </w:tcBorders>
            <w:shd w:val="clear" w:color="auto" w:fill="auto"/>
            <w:noWrap/>
          </w:tcPr>
          <w:p w14:paraId="1350E084"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single" w:sz="4" w:space="0" w:color="auto"/>
            </w:tcBorders>
            <w:shd w:val="clear" w:color="auto" w:fill="auto"/>
          </w:tcPr>
          <w:p w14:paraId="20C1E207"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4908E841" w14:textId="330FD98E"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Nav attiecīga apraksta.</w:t>
            </w:r>
          </w:p>
        </w:tc>
        <w:tc>
          <w:tcPr>
            <w:tcW w:w="567" w:type="dxa"/>
            <w:shd w:val="clear" w:color="auto" w:fill="auto"/>
          </w:tcPr>
          <w:p w14:paraId="75C2EAEA" w14:textId="3A403790"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single" w:sz="4" w:space="0" w:color="auto"/>
            </w:tcBorders>
            <w:shd w:val="clear" w:color="auto" w:fill="auto"/>
            <w:noWrap/>
          </w:tcPr>
          <w:p w14:paraId="51BB0306"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0E6FEC4D"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3B54E4" w:rsidRPr="00604729" w14:paraId="3AB5FDEB" w14:textId="77777777" w:rsidTr="005C3F6D">
        <w:trPr>
          <w:trHeight w:val="103"/>
        </w:trPr>
        <w:tc>
          <w:tcPr>
            <w:tcW w:w="704" w:type="dxa"/>
            <w:vMerge w:val="restart"/>
            <w:tcBorders>
              <w:top w:val="single" w:sz="4" w:space="0" w:color="auto"/>
            </w:tcBorders>
            <w:shd w:val="clear" w:color="auto" w:fill="auto"/>
            <w:noWrap/>
          </w:tcPr>
          <w:p w14:paraId="5339C8CC" w14:textId="4978D17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11.</w:t>
            </w:r>
          </w:p>
        </w:tc>
        <w:tc>
          <w:tcPr>
            <w:tcW w:w="2835" w:type="dxa"/>
            <w:vMerge w:val="restart"/>
            <w:shd w:val="clear" w:color="auto" w:fill="auto"/>
          </w:tcPr>
          <w:p w14:paraId="6AD917FE" w14:textId="48955A25"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rezultātā tiks radīts produkts/prece vai pakalpojums, kas ir orģināls un uzskatāms par inovāciju.</w:t>
            </w:r>
          </w:p>
        </w:tc>
        <w:tc>
          <w:tcPr>
            <w:tcW w:w="5670" w:type="dxa"/>
            <w:gridSpan w:val="3"/>
            <w:shd w:val="clear" w:color="auto" w:fill="auto"/>
            <w:noWrap/>
          </w:tcPr>
          <w:p w14:paraId="257A5BF8" w14:textId="12DE924E" w:rsidR="003B54E4" w:rsidRPr="0097453C" w:rsidRDefault="003B54E4" w:rsidP="003B54E4">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Projekta rezultāts ir tādu orģinālu produktu/preču vai pakalpojumu ražošana un realizācija, kuru jauninājumi būtiski uzlabos vai palielinās pievienotās vērtības līmeni, nodrošinot augstu konkurētspēju vietējā tirgū un eksporta tirgos vai projekta rezultāti ietver orģinālu pieeju jau līdzīgu produktu/preču vai pakalpojumu radīšanā. Līdz šim partnerības teritorijā tādi nav ieviesti.</w:t>
            </w:r>
          </w:p>
        </w:tc>
        <w:tc>
          <w:tcPr>
            <w:tcW w:w="567" w:type="dxa"/>
            <w:shd w:val="clear" w:color="auto" w:fill="auto"/>
          </w:tcPr>
          <w:p w14:paraId="6226F3C3" w14:textId="2394E71B"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0B62624D" w14:textId="26686842"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B.7., B.7.1.</w:t>
            </w:r>
          </w:p>
        </w:tc>
        <w:tc>
          <w:tcPr>
            <w:tcW w:w="3090" w:type="dxa"/>
            <w:vMerge w:val="restart"/>
            <w:tcBorders>
              <w:top w:val="single" w:sz="4" w:space="0" w:color="auto"/>
            </w:tcBorders>
            <w:shd w:val="clear" w:color="auto" w:fill="auto"/>
            <w:noWrap/>
          </w:tcPr>
          <w:p w14:paraId="5861CB02" w14:textId="77777777" w:rsidR="003B54E4" w:rsidRPr="00604729" w:rsidRDefault="003B54E4" w:rsidP="003B54E4">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668A0048" w14:textId="77777777" w:rsidTr="005C3F6D">
        <w:trPr>
          <w:trHeight w:val="103"/>
        </w:trPr>
        <w:tc>
          <w:tcPr>
            <w:tcW w:w="704" w:type="dxa"/>
            <w:vMerge/>
            <w:tcBorders>
              <w:top w:val="single" w:sz="4" w:space="0" w:color="auto"/>
            </w:tcBorders>
            <w:shd w:val="clear" w:color="auto" w:fill="auto"/>
            <w:noWrap/>
          </w:tcPr>
          <w:p w14:paraId="7AA0FFB8" w14:textId="77777777" w:rsidR="00AC3411"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0D7F274A"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6212F5A8" w14:textId="44FA156F"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Projekta rezultāti ir inovatīvi uzņēmuma attīstībai.</w:t>
            </w:r>
          </w:p>
        </w:tc>
        <w:tc>
          <w:tcPr>
            <w:tcW w:w="567" w:type="dxa"/>
            <w:shd w:val="clear" w:color="auto" w:fill="auto"/>
          </w:tcPr>
          <w:p w14:paraId="0C671B94" w14:textId="4915252E"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vMerge/>
            <w:shd w:val="clear" w:color="auto" w:fill="auto"/>
            <w:noWrap/>
          </w:tcPr>
          <w:p w14:paraId="6A99C5AB"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top w:val="single" w:sz="4" w:space="0" w:color="auto"/>
            </w:tcBorders>
            <w:shd w:val="clear" w:color="auto" w:fill="auto"/>
            <w:noWrap/>
          </w:tcPr>
          <w:p w14:paraId="28412736"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DBAEFE4" w14:textId="77777777" w:rsidTr="005C3F6D">
        <w:trPr>
          <w:trHeight w:val="103"/>
        </w:trPr>
        <w:tc>
          <w:tcPr>
            <w:tcW w:w="704" w:type="dxa"/>
            <w:vMerge/>
            <w:tcBorders>
              <w:bottom w:val="nil"/>
            </w:tcBorders>
            <w:shd w:val="clear" w:color="auto" w:fill="auto"/>
            <w:noWrap/>
          </w:tcPr>
          <w:p w14:paraId="1985FF2D"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tcBorders>
              <w:bottom w:val="nil"/>
            </w:tcBorders>
            <w:shd w:val="clear" w:color="auto" w:fill="auto"/>
          </w:tcPr>
          <w:p w14:paraId="449B23A9"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0EB3DAB9" w14:textId="79B4B726" w:rsidR="00AC3411" w:rsidRPr="0097453C" w:rsidRDefault="00AC3411" w:rsidP="00AC3411">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Projekta rezultāti ietver tikai atsevišķas inovācijas iezīmes vai produkts/pakalpojums nav orģināls.</w:t>
            </w:r>
          </w:p>
        </w:tc>
        <w:tc>
          <w:tcPr>
            <w:tcW w:w="567" w:type="dxa"/>
            <w:shd w:val="clear" w:color="auto" w:fill="auto"/>
          </w:tcPr>
          <w:p w14:paraId="24DA93E5" w14:textId="38C7088C"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0</w:t>
            </w:r>
          </w:p>
        </w:tc>
        <w:tc>
          <w:tcPr>
            <w:tcW w:w="1843" w:type="dxa"/>
            <w:vMerge/>
            <w:tcBorders>
              <w:bottom w:val="nil"/>
            </w:tcBorders>
            <w:shd w:val="clear" w:color="auto" w:fill="auto"/>
            <w:noWrap/>
          </w:tcPr>
          <w:p w14:paraId="706883DE"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nil"/>
            </w:tcBorders>
            <w:shd w:val="clear" w:color="auto" w:fill="auto"/>
            <w:noWrap/>
          </w:tcPr>
          <w:p w14:paraId="7497C705"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0347E14B" w14:textId="77777777" w:rsidTr="005C3F6D">
        <w:trPr>
          <w:trHeight w:val="103"/>
        </w:trPr>
        <w:tc>
          <w:tcPr>
            <w:tcW w:w="704" w:type="dxa"/>
            <w:vMerge w:val="restart"/>
            <w:tcBorders>
              <w:top w:val="single" w:sz="4" w:space="0" w:color="auto"/>
            </w:tcBorders>
            <w:shd w:val="clear" w:color="auto" w:fill="auto"/>
            <w:noWrap/>
          </w:tcPr>
          <w:p w14:paraId="193B89C0" w14:textId="3EE28A7B"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w:t>
            </w:r>
            <w:r>
              <w:rPr>
                <w:rFonts w:ascii="Times New Roman" w:eastAsia="Times New Roman" w:hAnsi="Times New Roman" w:cs="Calibri"/>
                <w:sz w:val="24"/>
                <w:szCs w:val="24"/>
                <w:lang w:val="nb-NO" w:eastAsia="zh-CN"/>
              </w:rPr>
              <w:t>2</w:t>
            </w:r>
            <w:r w:rsidRPr="00604729">
              <w:rPr>
                <w:rFonts w:ascii="Times New Roman" w:eastAsia="Times New Roman" w:hAnsi="Times New Roman" w:cs="Calibri"/>
                <w:sz w:val="24"/>
                <w:szCs w:val="24"/>
                <w:lang w:val="nb-NO" w:eastAsia="zh-CN"/>
              </w:rPr>
              <w:t>.</w:t>
            </w:r>
          </w:p>
        </w:tc>
        <w:tc>
          <w:tcPr>
            <w:tcW w:w="2835" w:type="dxa"/>
            <w:vMerge w:val="restart"/>
            <w:shd w:val="clear" w:color="auto" w:fill="auto"/>
          </w:tcPr>
          <w:p w14:paraId="1C20505C" w14:textId="4386ECC9" w:rsidR="00AC3411" w:rsidRPr="00604729" w:rsidRDefault="00AC3411" w:rsidP="00AC3411">
            <w:pPr>
              <w:suppressAutoHyphens/>
              <w:spacing w:after="120" w:line="240" w:lineRule="auto"/>
              <w:rPr>
                <w:rFonts w:ascii="Arial" w:eastAsia="Times New Roman" w:hAnsi="Arial" w:cs="Arial"/>
                <w:sz w:val="20"/>
                <w:szCs w:val="20"/>
                <w:lang w:val="nb-NO" w:eastAsia="zh-CN"/>
              </w:rPr>
            </w:pPr>
            <w:r w:rsidRPr="00CB21B6">
              <w:rPr>
                <w:rFonts w:ascii="Times New Roman" w:eastAsia="Times New Roman" w:hAnsi="Times New Roman" w:cs="Calibri"/>
                <w:sz w:val="24"/>
                <w:szCs w:val="24"/>
                <w:lang w:val="nb-NO" w:eastAsia="zh-CN"/>
              </w:rPr>
              <w:t>Projektā plānotās iegādes ir atbilstošas projekta mērķim.</w:t>
            </w:r>
          </w:p>
        </w:tc>
        <w:tc>
          <w:tcPr>
            <w:tcW w:w="5670" w:type="dxa"/>
            <w:gridSpan w:val="3"/>
            <w:shd w:val="clear" w:color="auto" w:fill="auto"/>
            <w:noWrap/>
          </w:tcPr>
          <w:p w14:paraId="1EB7A973" w14:textId="10DC010D" w:rsidR="00AC3411" w:rsidRPr="0097453C" w:rsidRDefault="00AC3411" w:rsidP="00AC3411">
            <w:pPr>
              <w:suppressAutoHyphens/>
              <w:spacing w:after="120" w:line="240" w:lineRule="auto"/>
              <w:rPr>
                <w:rFonts w:ascii="Times New Roman" w:eastAsia="Times New Roman" w:hAnsi="Times New Roman" w:cs="Times New Roman"/>
                <w:sz w:val="24"/>
                <w:szCs w:val="24"/>
                <w:lang w:val="nb-NO" w:eastAsia="zh-CN"/>
              </w:rPr>
            </w:pPr>
            <w:r w:rsidRPr="00CB21B6">
              <w:rPr>
                <w:rFonts w:ascii="Times New Roman" w:eastAsia="Times New Roman" w:hAnsi="Times New Roman" w:cs="Calibri"/>
                <w:sz w:val="24"/>
                <w:szCs w:val="24"/>
                <w:lang w:val="nb-NO" w:eastAsia="zh-CN"/>
              </w:rPr>
              <w:t>Plānotās iegādes ir atbilstošas projekta mērķim un ir dots argumentēts pamatojums.</w:t>
            </w:r>
          </w:p>
        </w:tc>
        <w:tc>
          <w:tcPr>
            <w:tcW w:w="567" w:type="dxa"/>
            <w:shd w:val="clear" w:color="auto" w:fill="auto"/>
          </w:tcPr>
          <w:p w14:paraId="06EC53F5" w14:textId="07C90792"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1</w:t>
            </w:r>
          </w:p>
        </w:tc>
        <w:tc>
          <w:tcPr>
            <w:tcW w:w="1843" w:type="dxa"/>
            <w:tcBorders>
              <w:bottom w:val="single" w:sz="4" w:space="0" w:color="auto"/>
            </w:tcBorders>
            <w:shd w:val="clear" w:color="auto" w:fill="auto"/>
            <w:noWrap/>
          </w:tcPr>
          <w:p w14:paraId="571A4E9A" w14:textId="77777777" w:rsidR="00AC3411" w:rsidRPr="00CB21B6"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B.10.</w:t>
            </w:r>
          </w:p>
          <w:p w14:paraId="27FC0959" w14:textId="4634151A"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tcBorders>
              <w:top w:val="single" w:sz="4" w:space="0" w:color="auto"/>
              <w:bottom w:val="nil"/>
            </w:tcBorders>
            <w:shd w:val="clear" w:color="auto" w:fill="auto"/>
            <w:noWrap/>
          </w:tcPr>
          <w:p w14:paraId="0AFF6810"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DAEC130" w14:textId="77777777" w:rsidTr="005C3F6D">
        <w:trPr>
          <w:trHeight w:val="144"/>
        </w:trPr>
        <w:tc>
          <w:tcPr>
            <w:tcW w:w="704" w:type="dxa"/>
            <w:vMerge/>
            <w:shd w:val="clear" w:color="auto" w:fill="auto"/>
            <w:noWrap/>
            <w:hideMark/>
          </w:tcPr>
          <w:p w14:paraId="779AA58D"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hideMark/>
          </w:tcPr>
          <w:p w14:paraId="02CE11FB" w14:textId="77777777" w:rsidR="00AC3411" w:rsidRPr="00604729" w:rsidRDefault="00AC3411" w:rsidP="0097453C">
            <w:pPr>
              <w:suppressAutoHyphens/>
              <w:spacing w:after="120" w:line="240" w:lineRule="auto"/>
              <w:rPr>
                <w:rFonts w:ascii="Arial" w:eastAsia="Times New Roman" w:hAnsi="Arial" w:cs="Arial"/>
                <w:color w:val="FF0000"/>
                <w:sz w:val="20"/>
                <w:szCs w:val="20"/>
                <w:lang w:val="nb-NO" w:eastAsia="zh-CN"/>
              </w:rPr>
            </w:pPr>
          </w:p>
        </w:tc>
        <w:tc>
          <w:tcPr>
            <w:tcW w:w="5670" w:type="dxa"/>
            <w:gridSpan w:val="3"/>
            <w:shd w:val="clear" w:color="auto" w:fill="auto"/>
            <w:noWrap/>
            <w:hideMark/>
          </w:tcPr>
          <w:p w14:paraId="3694890D" w14:textId="51CCEF4B" w:rsidR="00AC3411" w:rsidRPr="0097453C" w:rsidRDefault="00AC3411" w:rsidP="0097453C">
            <w:pPr>
              <w:suppressAutoHyphens/>
              <w:spacing w:after="120" w:line="240" w:lineRule="auto"/>
              <w:rPr>
                <w:rFonts w:ascii="Times New Roman" w:eastAsia="Times New Roman" w:hAnsi="Times New Roman" w:cs="Times New Roman"/>
                <w:bCs/>
                <w:sz w:val="24"/>
                <w:szCs w:val="24"/>
                <w:lang w:val="nb-NO" w:eastAsia="zh-CN"/>
              </w:rPr>
            </w:pPr>
            <w:r w:rsidRPr="00AC3411">
              <w:rPr>
                <w:rFonts w:ascii="Times New Roman" w:hAnsi="Times New Roman" w:cs="Times New Roman"/>
                <w:sz w:val="24"/>
              </w:rPr>
              <w:t>Projektā plānotās iegādes nav atbilstošas projekta mērķim.</w:t>
            </w:r>
          </w:p>
        </w:tc>
        <w:tc>
          <w:tcPr>
            <w:tcW w:w="567" w:type="dxa"/>
            <w:shd w:val="clear" w:color="auto" w:fill="auto"/>
          </w:tcPr>
          <w:p w14:paraId="7B5A7A68" w14:textId="5B47834A"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0</w:t>
            </w:r>
          </w:p>
        </w:tc>
        <w:tc>
          <w:tcPr>
            <w:tcW w:w="1843" w:type="dxa"/>
            <w:tcBorders>
              <w:top w:val="nil"/>
            </w:tcBorders>
            <w:shd w:val="clear" w:color="auto" w:fill="auto"/>
            <w:noWrap/>
            <w:hideMark/>
          </w:tcPr>
          <w:p w14:paraId="5916F1F3"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c>
          <w:tcPr>
            <w:tcW w:w="3090" w:type="dxa"/>
            <w:tcBorders>
              <w:top w:val="nil"/>
            </w:tcBorders>
            <w:shd w:val="clear" w:color="auto" w:fill="auto"/>
            <w:noWrap/>
          </w:tcPr>
          <w:p w14:paraId="604CCF04" w14:textId="77777777" w:rsidR="00AC3411" w:rsidRPr="00604729" w:rsidRDefault="00AC3411" w:rsidP="0097453C">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2FE922BD" w14:textId="77777777" w:rsidTr="005C3F6D">
        <w:trPr>
          <w:trHeight w:val="952"/>
        </w:trPr>
        <w:tc>
          <w:tcPr>
            <w:tcW w:w="704" w:type="dxa"/>
            <w:vMerge w:val="restart"/>
            <w:tcBorders>
              <w:bottom w:val="single" w:sz="4" w:space="0" w:color="auto"/>
            </w:tcBorders>
            <w:shd w:val="clear" w:color="auto" w:fill="auto"/>
            <w:noWrap/>
            <w:hideMark/>
          </w:tcPr>
          <w:p w14:paraId="730BEC44" w14:textId="0A9EA90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13.</w:t>
            </w:r>
          </w:p>
        </w:tc>
        <w:tc>
          <w:tcPr>
            <w:tcW w:w="2835" w:type="dxa"/>
            <w:vMerge w:val="restart"/>
            <w:tcBorders>
              <w:top w:val="single" w:sz="4" w:space="0" w:color="auto"/>
            </w:tcBorders>
            <w:shd w:val="clear" w:color="auto" w:fill="auto"/>
          </w:tcPr>
          <w:p w14:paraId="188B1B15" w14:textId="523FC2C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ietvaros radītās darba vietas.</w:t>
            </w:r>
          </w:p>
        </w:tc>
        <w:tc>
          <w:tcPr>
            <w:tcW w:w="5670" w:type="dxa"/>
            <w:gridSpan w:val="3"/>
            <w:tcBorders>
              <w:top w:val="single" w:sz="4" w:space="0" w:color="auto"/>
            </w:tcBorders>
            <w:shd w:val="clear" w:color="auto" w:fill="auto"/>
            <w:noWrap/>
          </w:tcPr>
          <w:p w14:paraId="2B9AC28E" w14:textId="280C7AA5"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Projekts paredz izveidot divas vai vairāk darbavietas (normāla darba laika).</w:t>
            </w:r>
          </w:p>
        </w:tc>
        <w:tc>
          <w:tcPr>
            <w:tcW w:w="567" w:type="dxa"/>
            <w:tcBorders>
              <w:bottom w:val="single" w:sz="4" w:space="0" w:color="auto"/>
            </w:tcBorders>
            <w:shd w:val="clear" w:color="auto" w:fill="auto"/>
          </w:tcPr>
          <w:p w14:paraId="6B2697D3"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2</w:t>
            </w:r>
          </w:p>
        </w:tc>
        <w:tc>
          <w:tcPr>
            <w:tcW w:w="1843" w:type="dxa"/>
            <w:vMerge w:val="restart"/>
            <w:tcBorders>
              <w:top w:val="single" w:sz="4" w:space="0" w:color="auto"/>
            </w:tcBorders>
            <w:shd w:val="clear" w:color="auto" w:fill="auto"/>
            <w:noWrap/>
            <w:hideMark/>
          </w:tcPr>
          <w:p w14:paraId="429B7C7A" w14:textId="070FA5ED"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C.1., C.2.</w:t>
            </w:r>
          </w:p>
        </w:tc>
        <w:tc>
          <w:tcPr>
            <w:tcW w:w="3090" w:type="dxa"/>
            <w:vMerge w:val="restart"/>
            <w:tcBorders>
              <w:bottom w:val="single" w:sz="4" w:space="0" w:color="auto"/>
            </w:tcBorders>
            <w:shd w:val="clear" w:color="auto" w:fill="auto"/>
            <w:noWrap/>
          </w:tcPr>
          <w:p w14:paraId="620333DA"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AC3411" w:rsidRPr="00604729" w14:paraId="7FD29CD7" w14:textId="77777777" w:rsidTr="005C3F6D">
        <w:trPr>
          <w:trHeight w:val="242"/>
        </w:trPr>
        <w:tc>
          <w:tcPr>
            <w:tcW w:w="704" w:type="dxa"/>
            <w:vMerge/>
            <w:shd w:val="clear" w:color="auto" w:fill="auto"/>
            <w:noWrap/>
          </w:tcPr>
          <w:p w14:paraId="1DE67FC2"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2EBFF9D0"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15DF6D38" w14:textId="368A1D79"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Projekts paredz izveidot vienu darbavietu (normāla darba laika).</w:t>
            </w:r>
          </w:p>
        </w:tc>
        <w:tc>
          <w:tcPr>
            <w:tcW w:w="567" w:type="dxa"/>
            <w:shd w:val="clear" w:color="auto" w:fill="auto"/>
          </w:tcPr>
          <w:p w14:paraId="376DA9DA" w14:textId="1CE153C8"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1</w:t>
            </w:r>
          </w:p>
        </w:tc>
        <w:tc>
          <w:tcPr>
            <w:tcW w:w="1843" w:type="dxa"/>
            <w:vMerge/>
            <w:tcBorders>
              <w:bottom w:val="single" w:sz="4" w:space="0" w:color="auto"/>
            </w:tcBorders>
            <w:shd w:val="clear" w:color="auto" w:fill="auto"/>
            <w:noWrap/>
          </w:tcPr>
          <w:p w14:paraId="0519E5FE"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c>
          <w:tcPr>
            <w:tcW w:w="3090" w:type="dxa"/>
            <w:vMerge/>
            <w:tcBorders>
              <w:bottom w:val="single" w:sz="4" w:space="0" w:color="auto"/>
            </w:tcBorders>
            <w:shd w:val="clear" w:color="auto" w:fill="auto"/>
            <w:noWrap/>
          </w:tcPr>
          <w:p w14:paraId="4D98F3ED" w14:textId="77777777"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p>
        </w:tc>
      </w:tr>
      <w:tr w:rsidR="0001546C" w:rsidRPr="00604729" w14:paraId="2BE5F7B1" w14:textId="77777777" w:rsidTr="005C3F6D">
        <w:trPr>
          <w:trHeight w:val="242"/>
        </w:trPr>
        <w:tc>
          <w:tcPr>
            <w:tcW w:w="704" w:type="dxa"/>
            <w:vMerge w:val="restart"/>
            <w:shd w:val="clear" w:color="auto" w:fill="auto"/>
            <w:noWrap/>
          </w:tcPr>
          <w:p w14:paraId="4DD7EAD3"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14.</w:t>
            </w:r>
          </w:p>
        </w:tc>
        <w:tc>
          <w:tcPr>
            <w:tcW w:w="2835" w:type="dxa"/>
            <w:vMerge w:val="restart"/>
            <w:shd w:val="clear" w:color="auto" w:fill="auto"/>
          </w:tcPr>
          <w:p w14:paraId="2434B74D" w14:textId="77777777" w:rsidR="0001546C" w:rsidRPr="00CB21B6" w:rsidRDefault="0001546C" w:rsidP="0001546C">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sz w:val="24"/>
                <w:szCs w:val="24"/>
                <w:lang w:val="nb-NO" w:eastAsia="zh-CN"/>
              </w:rPr>
              <w:t>Projekta ideju vizuālais atspoguļojums.</w:t>
            </w:r>
          </w:p>
          <w:p w14:paraId="6F589144" w14:textId="07AA1D5A"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tcBorders>
              <w:bottom w:val="single" w:sz="4" w:space="0" w:color="auto"/>
            </w:tcBorders>
            <w:shd w:val="clear" w:color="auto" w:fill="auto"/>
            <w:noWrap/>
          </w:tcPr>
          <w:p w14:paraId="33C9DE22" w14:textId="6EE3152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CB21B6">
              <w:rPr>
                <w:rFonts w:ascii="Times New Roman" w:eastAsia="Times New Roman" w:hAnsi="Times New Roman" w:cs="Calibri"/>
                <w:bCs/>
                <w:sz w:val="24"/>
                <w:szCs w:val="24"/>
                <w:lang w:val="nb-NO" w:eastAsia="zh-CN"/>
              </w:rPr>
              <w:t>Projektam pievienota ideju paskaidrojošs vizuālais risinājums-  pašu zīmēta skice, attēli, maketu foto vai datordizaina tehnikā sagatavots materiāls,  kas uzskatāmi palīdz izprast projekta būtību.Pievienotajā pielikumā jāataino projekta vizuālā ideja, kura papildina paskaidrojošo materiālu.</w:t>
            </w:r>
          </w:p>
        </w:tc>
        <w:tc>
          <w:tcPr>
            <w:tcW w:w="567" w:type="dxa"/>
            <w:shd w:val="clear" w:color="auto" w:fill="auto"/>
          </w:tcPr>
          <w:p w14:paraId="625B7EB7"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sz w:val="24"/>
                <w:szCs w:val="24"/>
                <w:lang w:val="nb-NO" w:eastAsia="zh-CN"/>
              </w:rPr>
              <w:t>2</w:t>
            </w:r>
          </w:p>
        </w:tc>
        <w:tc>
          <w:tcPr>
            <w:tcW w:w="1843" w:type="dxa"/>
            <w:vMerge w:val="restart"/>
            <w:shd w:val="clear" w:color="auto" w:fill="auto"/>
            <w:noWrap/>
          </w:tcPr>
          <w:p w14:paraId="6B190D71" w14:textId="29528DA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sidRPr="0001546C">
              <w:rPr>
                <w:rFonts w:ascii="Times New Roman" w:eastAsia="Times New Roman" w:hAnsi="Times New Roman" w:cs="Calibri"/>
                <w:sz w:val="24"/>
                <w:szCs w:val="24"/>
                <w:lang w:val="nb-NO" w:eastAsia="zh-CN"/>
              </w:rPr>
              <w:t>Pavaddokumenti</w:t>
            </w:r>
          </w:p>
        </w:tc>
        <w:tc>
          <w:tcPr>
            <w:tcW w:w="3090" w:type="dxa"/>
            <w:vMerge w:val="restart"/>
            <w:shd w:val="clear" w:color="auto" w:fill="auto"/>
            <w:noWrap/>
          </w:tcPr>
          <w:p w14:paraId="3B259586" w14:textId="77777777" w:rsidR="0001546C" w:rsidRPr="00604729" w:rsidRDefault="0001546C" w:rsidP="0001546C">
            <w:pPr>
              <w:suppressAutoHyphens/>
              <w:spacing w:after="0" w:line="240" w:lineRule="auto"/>
              <w:rPr>
                <w:rFonts w:ascii="Times New Roman" w:eastAsia="Times New Roman" w:hAnsi="Times New Roman" w:cs="Calibri"/>
                <w:sz w:val="24"/>
                <w:szCs w:val="24"/>
                <w:lang w:val="nb-NO" w:eastAsia="zh-CN"/>
              </w:rPr>
            </w:pPr>
          </w:p>
        </w:tc>
      </w:tr>
      <w:tr w:rsidR="0001546C" w:rsidRPr="00604729" w14:paraId="44A0B0C5" w14:textId="77777777" w:rsidTr="005C3F6D">
        <w:trPr>
          <w:trHeight w:val="242"/>
        </w:trPr>
        <w:tc>
          <w:tcPr>
            <w:tcW w:w="704" w:type="dxa"/>
            <w:vMerge/>
            <w:shd w:val="clear" w:color="auto" w:fill="auto"/>
            <w:noWrap/>
          </w:tcPr>
          <w:p w14:paraId="305C1C1D"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2835" w:type="dxa"/>
            <w:vMerge/>
            <w:shd w:val="clear" w:color="auto" w:fill="auto"/>
          </w:tcPr>
          <w:p w14:paraId="58AF6411"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5670" w:type="dxa"/>
            <w:gridSpan w:val="3"/>
            <w:shd w:val="clear" w:color="auto" w:fill="auto"/>
            <w:noWrap/>
          </w:tcPr>
          <w:p w14:paraId="5B9ED0B7" w14:textId="1BAB2779" w:rsidR="0001546C" w:rsidRPr="00604729"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bCs/>
                <w:sz w:val="24"/>
                <w:szCs w:val="24"/>
                <w:lang w:val="nb-NO" w:eastAsia="zh-CN"/>
              </w:rPr>
              <w:t>Projektam nav pievienots skaidrojošs vizuāls pielikums.</w:t>
            </w:r>
          </w:p>
        </w:tc>
        <w:tc>
          <w:tcPr>
            <w:tcW w:w="567" w:type="dxa"/>
            <w:shd w:val="clear" w:color="auto" w:fill="auto"/>
          </w:tcPr>
          <w:p w14:paraId="76B9F5F0" w14:textId="13A22A2F"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r>
              <w:rPr>
                <w:rFonts w:ascii="Times New Roman" w:eastAsia="Times New Roman" w:hAnsi="Times New Roman" w:cs="Calibri"/>
                <w:sz w:val="24"/>
                <w:szCs w:val="24"/>
                <w:lang w:val="nb-NO" w:eastAsia="zh-CN"/>
              </w:rPr>
              <w:t>0</w:t>
            </w:r>
          </w:p>
        </w:tc>
        <w:tc>
          <w:tcPr>
            <w:tcW w:w="1843" w:type="dxa"/>
            <w:vMerge/>
            <w:shd w:val="clear" w:color="auto" w:fill="auto"/>
            <w:noWrap/>
          </w:tcPr>
          <w:p w14:paraId="571CE2E2"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c>
          <w:tcPr>
            <w:tcW w:w="3090" w:type="dxa"/>
            <w:vMerge/>
            <w:shd w:val="clear" w:color="auto" w:fill="auto"/>
            <w:noWrap/>
          </w:tcPr>
          <w:p w14:paraId="0A38EB1F" w14:textId="77777777" w:rsidR="0001546C" w:rsidRPr="00604729" w:rsidRDefault="0001546C" w:rsidP="0001546C">
            <w:pPr>
              <w:suppressAutoHyphens/>
              <w:spacing w:after="120" w:line="240" w:lineRule="auto"/>
              <w:rPr>
                <w:rFonts w:ascii="Times New Roman" w:eastAsia="Times New Roman" w:hAnsi="Times New Roman" w:cs="Calibri"/>
                <w:sz w:val="24"/>
                <w:szCs w:val="24"/>
                <w:lang w:val="nb-NO" w:eastAsia="zh-CN"/>
              </w:rPr>
            </w:pPr>
          </w:p>
        </w:tc>
      </w:tr>
      <w:tr w:rsidR="0001546C" w:rsidRPr="00604729" w14:paraId="64B9C4B2" w14:textId="77777777" w:rsidTr="005C3F6D">
        <w:trPr>
          <w:trHeight w:val="276"/>
        </w:trPr>
        <w:tc>
          <w:tcPr>
            <w:tcW w:w="704" w:type="dxa"/>
            <w:vMerge w:val="restart"/>
            <w:shd w:val="clear" w:color="auto" w:fill="auto"/>
            <w:noWrap/>
          </w:tcPr>
          <w:p w14:paraId="5B320AE6" w14:textId="47E1708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97453C">
              <w:rPr>
                <w:rFonts w:ascii="Times New Roman" w:eastAsia="Times New Roman" w:hAnsi="Times New Roman" w:cs="Calibri"/>
                <w:bCs/>
                <w:sz w:val="24"/>
                <w:szCs w:val="24"/>
                <w:lang w:val="nb-NO" w:eastAsia="zh-CN"/>
              </w:rPr>
              <w:t>15.</w:t>
            </w:r>
          </w:p>
        </w:tc>
        <w:tc>
          <w:tcPr>
            <w:tcW w:w="2835" w:type="dxa"/>
            <w:vMerge w:val="restart"/>
            <w:shd w:val="clear" w:color="auto" w:fill="auto"/>
          </w:tcPr>
          <w:p w14:paraId="29D8F56B" w14:textId="1C2A851F"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CB21B6">
              <w:rPr>
                <w:rFonts w:ascii="Times New Roman" w:eastAsia="Times New Roman" w:hAnsi="Times New Roman" w:cs="Calibri"/>
                <w:sz w:val="24"/>
                <w:szCs w:val="24"/>
                <w:lang w:val="nb-NO" w:eastAsia="zh-CN"/>
              </w:rPr>
              <w:t>Projekta iesniedzēja saistība ar vietējās rīcības grupas „No Salacas līdz Rūjai” darbības teritoriju.</w:t>
            </w:r>
          </w:p>
        </w:tc>
        <w:tc>
          <w:tcPr>
            <w:tcW w:w="5670" w:type="dxa"/>
            <w:gridSpan w:val="3"/>
            <w:shd w:val="clear" w:color="auto" w:fill="auto"/>
          </w:tcPr>
          <w:p w14:paraId="034BD7E0" w14:textId="4207F317" w:rsidR="0001546C" w:rsidRPr="0097453C" w:rsidRDefault="0001546C" w:rsidP="0001546C">
            <w:pPr>
              <w:suppressAutoHyphens/>
              <w:spacing w:after="120" w:line="240" w:lineRule="auto"/>
              <w:rPr>
                <w:rFonts w:ascii="Times New Roman" w:eastAsia="Times New Roman" w:hAnsi="Times New Roman" w:cs="Times New Roman"/>
                <w:b/>
                <w:bCs/>
                <w:sz w:val="24"/>
                <w:szCs w:val="24"/>
                <w:lang w:val="nb-NO" w:eastAsia="zh-CN"/>
              </w:rPr>
            </w:pPr>
            <w:r w:rsidRPr="00CB21B6">
              <w:rPr>
                <w:rFonts w:ascii="Times New Roman" w:eastAsia="Times New Roman" w:hAnsi="Times New Roman" w:cs="Calibri"/>
                <w:sz w:val="24"/>
                <w:szCs w:val="24"/>
                <w:lang w:val="nb-NO" w:eastAsia="zh-CN"/>
              </w:rPr>
              <w:t>Iesniedzējs reģistrēts, deklarēts VRG teritorijā vairāk par 1 gadu.</w:t>
            </w:r>
          </w:p>
        </w:tc>
        <w:tc>
          <w:tcPr>
            <w:tcW w:w="567" w:type="dxa"/>
            <w:shd w:val="clear" w:color="auto" w:fill="auto"/>
          </w:tcPr>
          <w:p w14:paraId="0FA5633A" w14:textId="3F484645"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Pr>
                <w:rFonts w:ascii="Times New Roman" w:eastAsia="Times New Roman" w:hAnsi="Times New Roman" w:cs="Calibri"/>
                <w:bCs/>
                <w:sz w:val="24"/>
                <w:szCs w:val="24"/>
                <w:lang w:val="nb-NO" w:eastAsia="zh-CN"/>
              </w:rPr>
              <w:t>2</w:t>
            </w:r>
          </w:p>
        </w:tc>
        <w:tc>
          <w:tcPr>
            <w:tcW w:w="1843" w:type="dxa"/>
            <w:vMerge w:val="restart"/>
            <w:shd w:val="clear" w:color="auto" w:fill="auto"/>
          </w:tcPr>
          <w:p w14:paraId="56DC5A0C" w14:textId="30C82E22" w:rsidR="0001546C" w:rsidRPr="0001546C" w:rsidRDefault="0001546C" w:rsidP="0001546C">
            <w:pPr>
              <w:suppressAutoHyphens/>
              <w:spacing w:after="120" w:line="240" w:lineRule="auto"/>
              <w:rPr>
                <w:rFonts w:ascii="Times New Roman" w:eastAsia="Times New Roman" w:hAnsi="Times New Roman" w:cs="Calibri"/>
                <w:sz w:val="24"/>
                <w:szCs w:val="24"/>
                <w:lang w:val="nb-NO" w:eastAsia="zh-CN"/>
              </w:rPr>
            </w:pPr>
            <w:r w:rsidRPr="0001546C">
              <w:rPr>
                <w:rFonts w:ascii="Times New Roman" w:eastAsia="Times New Roman" w:hAnsi="Times New Roman" w:cs="Calibri"/>
                <w:sz w:val="24"/>
                <w:szCs w:val="24"/>
                <w:lang w:val="nb-NO" w:eastAsia="zh-CN"/>
              </w:rPr>
              <w:t>B.2.7., *Pavaddokumenti</w:t>
            </w:r>
          </w:p>
        </w:tc>
        <w:tc>
          <w:tcPr>
            <w:tcW w:w="3090" w:type="dxa"/>
            <w:vMerge w:val="restart"/>
            <w:shd w:val="clear" w:color="auto" w:fill="auto"/>
          </w:tcPr>
          <w:p w14:paraId="34596663" w14:textId="2868E551"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01546C" w:rsidRPr="00604729" w14:paraId="5678B20E" w14:textId="77777777" w:rsidTr="005C3F6D">
        <w:trPr>
          <w:trHeight w:val="276"/>
        </w:trPr>
        <w:tc>
          <w:tcPr>
            <w:tcW w:w="704" w:type="dxa"/>
            <w:vMerge/>
            <w:shd w:val="clear" w:color="auto" w:fill="auto"/>
            <w:noWrap/>
          </w:tcPr>
          <w:p w14:paraId="236C7065" w14:textId="7777777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p>
        </w:tc>
        <w:tc>
          <w:tcPr>
            <w:tcW w:w="2835" w:type="dxa"/>
            <w:vMerge/>
            <w:shd w:val="clear" w:color="auto" w:fill="auto"/>
          </w:tcPr>
          <w:p w14:paraId="12209E99" w14:textId="77777777"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p>
        </w:tc>
        <w:tc>
          <w:tcPr>
            <w:tcW w:w="5670" w:type="dxa"/>
            <w:gridSpan w:val="3"/>
            <w:shd w:val="clear" w:color="auto" w:fill="auto"/>
          </w:tcPr>
          <w:p w14:paraId="08710723" w14:textId="46058076" w:rsidR="0001546C" w:rsidRPr="0097453C" w:rsidRDefault="0001546C" w:rsidP="0001546C">
            <w:pPr>
              <w:suppressAutoHyphens/>
              <w:spacing w:after="120" w:line="240" w:lineRule="auto"/>
              <w:rPr>
                <w:rFonts w:ascii="Times New Roman" w:hAnsi="Times New Roman" w:cs="Times New Roman"/>
                <w:sz w:val="24"/>
                <w:szCs w:val="24"/>
              </w:rPr>
            </w:pPr>
            <w:r w:rsidRPr="00CB21B6">
              <w:rPr>
                <w:rFonts w:ascii="Times New Roman" w:eastAsia="Times New Roman" w:hAnsi="Times New Roman" w:cs="Calibri"/>
                <w:sz w:val="24"/>
                <w:szCs w:val="24"/>
                <w:lang w:val="nb-NO" w:eastAsia="zh-CN"/>
              </w:rPr>
              <w:t>Iesniedzējs reģistrēts, deklarēts VRG  teritorijā un darbojas tajā līdz 1 gadam.</w:t>
            </w:r>
          </w:p>
        </w:tc>
        <w:tc>
          <w:tcPr>
            <w:tcW w:w="567" w:type="dxa"/>
            <w:shd w:val="clear" w:color="auto" w:fill="auto"/>
          </w:tcPr>
          <w:p w14:paraId="732B7BFD" w14:textId="52BC9BAF"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Pr>
                <w:rFonts w:ascii="Times New Roman" w:eastAsia="Times New Roman" w:hAnsi="Times New Roman" w:cs="Calibri"/>
                <w:bCs/>
                <w:sz w:val="24"/>
                <w:szCs w:val="24"/>
                <w:lang w:val="nb-NO" w:eastAsia="zh-CN"/>
              </w:rPr>
              <w:t>1</w:t>
            </w:r>
          </w:p>
        </w:tc>
        <w:tc>
          <w:tcPr>
            <w:tcW w:w="1843" w:type="dxa"/>
            <w:vMerge/>
            <w:shd w:val="clear" w:color="auto" w:fill="auto"/>
          </w:tcPr>
          <w:p w14:paraId="6640948A"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568F673F"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01546C" w:rsidRPr="00604729" w14:paraId="19AB1000" w14:textId="77777777" w:rsidTr="005C3F6D">
        <w:trPr>
          <w:trHeight w:val="276"/>
        </w:trPr>
        <w:tc>
          <w:tcPr>
            <w:tcW w:w="704" w:type="dxa"/>
            <w:vMerge/>
            <w:shd w:val="clear" w:color="auto" w:fill="auto"/>
            <w:noWrap/>
          </w:tcPr>
          <w:p w14:paraId="371E0C46"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2835" w:type="dxa"/>
            <w:vMerge/>
            <w:shd w:val="clear" w:color="auto" w:fill="auto"/>
          </w:tcPr>
          <w:p w14:paraId="16C9AA94"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5670" w:type="dxa"/>
            <w:gridSpan w:val="3"/>
            <w:shd w:val="clear" w:color="auto" w:fill="auto"/>
          </w:tcPr>
          <w:p w14:paraId="51A1BEBD" w14:textId="096BA078" w:rsidR="0001546C" w:rsidRPr="0097453C" w:rsidRDefault="0001546C" w:rsidP="0001546C">
            <w:pPr>
              <w:suppressAutoHyphens/>
              <w:spacing w:after="120" w:line="240" w:lineRule="auto"/>
              <w:rPr>
                <w:rFonts w:ascii="Times New Roman" w:eastAsia="Times New Roman" w:hAnsi="Times New Roman" w:cs="Times New Roman"/>
                <w:b/>
                <w:bCs/>
                <w:sz w:val="24"/>
                <w:szCs w:val="24"/>
                <w:lang w:val="nb-NO" w:eastAsia="zh-CN"/>
              </w:rPr>
            </w:pPr>
            <w:r w:rsidRPr="00CB21B6">
              <w:rPr>
                <w:rFonts w:ascii="Times New Roman" w:eastAsia="Times New Roman" w:hAnsi="Times New Roman" w:cs="Calibri"/>
                <w:sz w:val="24"/>
                <w:szCs w:val="24"/>
                <w:lang w:val="nb-NO" w:eastAsia="zh-CN"/>
              </w:rPr>
              <w:t>Iesniedzējs reģistrēts, deklarēts ārpus VRG teritorijas.</w:t>
            </w:r>
          </w:p>
        </w:tc>
        <w:tc>
          <w:tcPr>
            <w:tcW w:w="567" w:type="dxa"/>
            <w:shd w:val="clear" w:color="auto" w:fill="auto"/>
          </w:tcPr>
          <w:p w14:paraId="451F43BC" w14:textId="611F2AA3" w:rsidR="0001546C" w:rsidRPr="0097453C" w:rsidRDefault="0001546C" w:rsidP="0001546C">
            <w:pPr>
              <w:suppressAutoHyphens/>
              <w:spacing w:after="120" w:line="240" w:lineRule="auto"/>
              <w:rPr>
                <w:rFonts w:ascii="Times New Roman" w:eastAsia="Times New Roman" w:hAnsi="Times New Roman" w:cs="Calibri"/>
                <w:bCs/>
                <w:sz w:val="24"/>
                <w:szCs w:val="24"/>
                <w:lang w:val="nb-NO" w:eastAsia="zh-CN"/>
              </w:rPr>
            </w:pPr>
            <w:r w:rsidRPr="0097453C">
              <w:rPr>
                <w:rFonts w:ascii="Times New Roman" w:eastAsia="Times New Roman" w:hAnsi="Times New Roman" w:cs="Calibri"/>
                <w:bCs/>
                <w:sz w:val="24"/>
                <w:szCs w:val="24"/>
                <w:lang w:val="nb-NO" w:eastAsia="zh-CN"/>
              </w:rPr>
              <w:t>0</w:t>
            </w:r>
          </w:p>
        </w:tc>
        <w:tc>
          <w:tcPr>
            <w:tcW w:w="1843" w:type="dxa"/>
            <w:vMerge/>
            <w:shd w:val="clear" w:color="auto" w:fill="auto"/>
          </w:tcPr>
          <w:p w14:paraId="5B764C6D" w14:textId="77777777"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0F9D1E96" w14:textId="6C3E8FC3" w:rsidR="0001546C" w:rsidRPr="00604729" w:rsidRDefault="0001546C" w:rsidP="0001546C">
            <w:pPr>
              <w:suppressAutoHyphens/>
              <w:spacing w:after="120" w:line="240" w:lineRule="auto"/>
              <w:rPr>
                <w:rFonts w:ascii="Times New Roman" w:eastAsia="Times New Roman" w:hAnsi="Times New Roman" w:cs="Calibri"/>
                <w:b/>
                <w:bCs/>
                <w:sz w:val="24"/>
                <w:szCs w:val="24"/>
                <w:lang w:val="nb-NO" w:eastAsia="zh-CN"/>
              </w:rPr>
            </w:pPr>
          </w:p>
        </w:tc>
      </w:tr>
      <w:tr w:rsidR="005C3F6D" w:rsidRPr="00604729" w14:paraId="7D3A4007" w14:textId="77777777" w:rsidTr="005C3F6D">
        <w:trPr>
          <w:trHeight w:val="402"/>
        </w:trPr>
        <w:tc>
          <w:tcPr>
            <w:tcW w:w="704" w:type="dxa"/>
            <w:vMerge w:val="restart"/>
            <w:shd w:val="clear" w:color="auto" w:fill="auto"/>
            <w:noWrap/>
          </w:tcPr>
          <w:p w14:paraId="1A0163CC" w14:textId="6356EBFF"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16.</w:t>
            </w:r>
          </w:p>
        </w:tc>
        <w:tc>
          <w:tcPr>
            <w:tcW w:w="2835" w:type="dxa"/>
            <w:vMerge w:val="restart"/>
            <w:shd w:val="clear" w:color="auto" w:fill="auto"/>
          </w:tcPr>
          <w:p w14:paraId="425E578F" w14:textId="09BDFD16"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Projekta iesniegumam pievienoti visi nepieciešamie pavaddokumenti</w:t>
            </w:r>
          </w:p>
        </w:tc>
        <w:tc>
          <w:tcPr>
            <w:tcW w:w="5670" w:type="dxa"/>
            <w:gridSpan w:val="3"/>
            <w:shd w:val="clear" w:color="auto" w:fill="auto"/>
          </w:tcPr>
          <w:p w14:paraId="3851E99C" w14:textId="58A2E5B2"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Ir iesniegti visi nepieciešamie pavaddokumenti.</w:t>
            </w:r>
          </w:p>
        </w:tc>
        <w:tc>
          <w:tcPr>
            <w:tcW w:w="567" w:type="dxa"/>
            <w:shd w:val="clear" w:color="auto" w:fill="auto"/>
          </w:tcPr>
          <w:p w14:paraId="397BC549" w14:textId="0CB85D24"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2</w:t>
            </w:r>
          </w:p>
        </w:tc>
        <w:tc>
          <w:tcPr>
            <w:tcW w:w="1843" w:type="dxa"/>
            <w:vMerge w:val="restart"/>
            <w:shd w:val="clear" w:color="auto" w:fill="auto"/>
          </w:tcPr>
          <w:p w14:paraId="5C4C6386" w14:textId="772C29A3"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Pavaddokumenti</w:t>
            </w:r>
          </w:p>
        </w:tc>
        <w:tc>
          <w:tcPr>
            <w:tcW w:w="3090" w:type="dxa"/>
            <w:vMerge w:val="restart"/>
            <w:shd w:val="clear" w:color="auto" w:fill="auto"/>
          </w:tcPr>
          <w:p w14:paraId="119ADDC3" w14:textId="626A1054"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r>
      <w:tr w:rsidR="005C3F6D" w:rsidRPr="00604729" w14:paraId="79940999" w14:textId="77777777" w:rsidTr="005C3F6D">
        <w:trPr>
          <w:trHeight w:val="402"/>
        </w:trPr>
        <w:tc>
          <w:tcPr>
            <w:tcW w:w="704" w:type="dxa"/>
            <w:vMerge/>
            <w:shd w:val="clear" w:color="auto" w:fill="auto"/>
            <w:noWrap/>
          </w:tcPr>
          <w:p w14:paraId="7C39DBBF"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2835" w:type="dxa"/>
            <w:vMerge/>
            <w:shd w:val="clear" w:color="auto" w:fill="auto"/>
          </w:tcPr>
          <w:p w14:paraId="52B02346"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5670" w:type="dxa"/>
            <w:gridSpan w:val="3"/>
            <w:shd w:val="clear" w:color="auto" w:fill="auto"/>
          </w:tcPr>
          <w:p w14:paraId="4A461C0E" w14:textId="7C52BA0C"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r w:rsidRPr="00CB21B6">
              <w:rPr>
                <w:rFonts w:ascii="Times New Roman" w:eastAsia="Times New Roman" w:hAnsi="Times New Roman" w:cs="Calibri"/>
                <w:sz w:val="24"/>
                <w:szCs w:val="24"/>
                <w:lang w:val="nb-NO" w:eastAsia="zh-CN"/>
              </w:rPr>
              <w:t>Nav iesniegts kāds no nepieciešamajiem pavaddokumentiem.</w:t>
            </w:r>
          </w:p>
        </w:tc>
        <w:tc>
          <w:tcPr>
            <w:tcW w:w="567" w:type="dxa"/>
            <w:shd w:val="clear" w:color="auto" w:fill="auto"/>
          </w:tcPr>
          <w:p w14:paraId="7EAF26F0" w14:textId="17D9EE72" w:rsidR="005C3F6D" w:rsidRPr="005C3F6D" w:rsidRDefault="005C3F6D" w:rsidP="005C3F6D">
            <w:pPr>
              <w:suppressAutoHyphens/>
              <w:spacing w:after="120" w:line="240" w:lineRule="auto"/>
              <w:rPr>
                <w:rFonts w:ascii="Times New Roman" w:eastAsia="Times New Roman" w:hAnsi="Times New Roman" w:cs="Calibri"/>
                <w:sz w:val="24"/>
                <w:szCs w:val="24"/>
                <w:lang w:val="nb-NO" w:eastAsia="zh-CN"/>
              </w:rPr>
            </w:pPr>
            <w:r w:rsidRPr="005C3F6D">
              <w:rPr>
                <w:rFonts w:ascii="Times New Roman" w:eastAsia="Times New Roman" w:hAnsi="Times New Roman" w:cs="Calibri"/>
                <w:sz w:val="24"/>
                <w:szCs w:val="24"/>
                <w:lang w:val="nb-NO" w:eastAsia="zh-CN"/>
              </w:rPr>
              <w:t>0</w:t>
            </w:r>
          </w:p>
        </w:tc>
        <w:tc>
          <w:tcPr>
            <w:tcW w:w="1843" w:type="dxa"/>
            <w:vMerge/>
            <w:shd w:val="clear" w:color="auto" w:fill="auto"/>
          </w:tcPr>
          <w:p w14:paraId="2075CDEF" w14:textId="77777777"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c>
          <w:tcPr>
            <w:tcW w:w="3090" w:type="dxa"/>
            <w:vMerge/>
            <w:shd w:val="clear" w:color="auto" w:fill="auto"/>
          </w:tcPr>
          <w:p w14:paraId="475095EA" w14:textId="4EA071C8" w:rsidR="005C3F6D" w:rsidRPr="00604729" w:rsidRDefault="005C3F6D" w:rsidP="005C3F6D">
            <w:pPr>
              <w:suppressAutoHyphens/>
              <w:spacing w:after="120" w:line="240" w:lineRule="auto"/>
              <w:rPr>
                <w:rFonts w:ascii="Times New Roman" w:eastAsia="Times New Roman" w:hAnsi="Times New Roman" w:cs="Calibri"/>
                <w:b/>
                <w:bCs/>
                <w:sz w:val="24"/>
                <w:szCs w:val="24"/>
                <w:lang w:val="nb-NO" w:eastAsia="zh-CN"/>
              </w:rPr>
            </w:pPr>
          </w:p>
        </w:tc>
      </w:tr>
      <w:tr w:rsidR="00AC3411" w:rsidRPr="00604729" w14:paraId="6C63476F" w14:textId="77777777" w:rsidTr="00AB3D87">
        <w:trPr>
          <w:trHeight w:val="276"/>
        </w:trPr>
        <w:tc>
          <w:tcPr>
            <w:tcW w:w="14709" w:type="dxa"/>
            <w:gridSpan w:val="8"/>
            <w:shd w:val="clear" w:color="auto" w:fill="auto"/>
            <w:noWrap/>
            <w:hideMark/>
          </w:tcPr>
          <w:p w14:paraId="2271374D" w14:textId="7E332BCB" w:rsidR="00AC3411" w:rsidRPr="00604729" w:rsidRDefault="00AC3411" w:rsidP="00AC3411">
            <w:pPr>
              <w:suppressAutoHyphens/>
              <w:spacing w:after="120" w:line="240" w:lineRule="auto"/>
              <w:rPr>
                <w:rFonts w:ascii="Times New Roman" w:eastAsia="Times New Roman" w:hAnsi="Times New Roman" w:cs="Calibri"/>
                <w:sz w:val="24"/>
                <w:szCs w:val="24"/>
                <w:lang w:val="nb-NO" w:eastAsia="zh-CN"/>
              </w:rPr>
            </w:pPr>
            <w:r w:rsidRPr="00604729">
              <w:rPr>
                <w:rFonts w:ascii="Times New Roman" w:eastAsia="Times New Roman" w:hAnsi="Times New Roman" w:cs="Calibri"/>
                <w:b/>
                <w:bCs/>
                <w:sz w:val="24"/>
                <w:szCs w:val="24"/>
                <w:lang w:val="nb-NO" w:eastAsia="zh-CN"/>
              </w:rPr>
              <w:t xml:space="preserve">Maksimālais vērtējums </w:t>
            </w:r>
            <w:r w:rsidR="00D07EFC">
              <w:rPr>
                <w:rFonts w:ascii="Times New Roman" w:eastAsia="Times New Roman" w:hAnsi="Times New Roman" w:cs="Calibri"/>
                <w:b/>
                <w:bCs/>
                <w:sz w:val="24"/>
                <w:szCs w:val="24"/>
                <w:lang w:val="nb-NO" w:eastAsia="zh-CN"/>
              </w:rPr>
              <w:t>29</w:t>
            </w:r>
            <w:r w:rsidRPr="00604729">
              <w:rPr>
                <w:rFonts w:ascii="Times New Roman" w:eastAsia="Times New Roman" w:hAnsi="Times New Roman" w:cs="Calibri"/>
                <w:b/>
                <w:bCs/>
                <w:sz w:val="24"/>
                <w:szCs w:val="24"/>
                <w:lang w:val="nb-NO" w:eastAsia="zh-CN"/>
              </w:rPr>
              <w:t xml:space="preserve"> punkti</w:t>
            </w:r>
            <w:r w:rsidRPr="00604729">
              <w:rPr>
                <w:rFonts w:ascii="Times New Roman" w:eastAsia="Times New Roman" w:hAnsi="Times New Roman" w:cs="Calibri"/>
                <w:sz w:val="24"/>
                <w:szCs w:val="24"/>
                <w:lang w:val="nb-NO" w:eastAsia="zh-CN"/>
              </w:rPr>
              <w:t> </w:t>
            </w:r>
          </w:p>
        </w:tc>
      </w:tr>
      <w:tr w:rsidR="003E6505" w:rsidRPr="00604729" w14:paraId="0EB73EA6" w14:textId="77777777" w:rsidTr="00AB3D87">
        <w:trPr>
          <w:trHeight w:val="276"/>
        </w:trPr>
        <w:tc>
          <w:tcPr>
            <w:tcW w:w="14709" w:type="dxa"/>
            <w:gridSpan w:val="8"/>
            <w:shd w:val="clear" w:color="auto" w:fill="auto"/>
            <w:noWrap/>
          </w:tcPr>
          <w:p w14:paraId="6D3E6BB7" w14:textId="0C65122C" w:rsidR="003E6505" w:rsidRPr="00604729" w:rsidRDefault="003E6505" w:rsidP="00AC3411">
            <w:pPr>
              <w:suppressAutoHyphens/>
              <w:spacing w:after="120" w:line="240" w:lineRule="auto"/>
              <w:rPr>
                <w:rFonts w:ascii="Times New Roman" w:eastAsia="Times New Roman" w:hAnsi="Times New Roman" w:cs="Calibri"/>
                <w:b/>
                <w:bCs/>
                <w:sz w:val="24"/>
                <w:szCs w:val="24"/>
                <w:lang w:val="nb-NO" w:eastAsia="zh-CN"/>
              </w:rPr>
            </w:pPr>
            <w:r w:rsidRPr="003E6505">
              <w:rPr>
                <w:rFonts w:ascii="Times New Roman" w:eastAsia="Times New Roman" w:hAnsi="Times New Roman" w:cs="Calibri"/>
                <w:b/>
                <w:bCs/>
                <w:sz w:val="24"/>
                <w:szCs w:val="24"/>
                <w:lang w:val="nb-NO" w:eastAsia="zh-CN"/>
              </w:rPr>
              <w:lastRenderedPageBreak/>
              <w:t xml:space="preserve">Minimālais vērtējums  18 punkti  </w:t>
            </w:r>
          </w:p>
        </w:tc>
      </w:tr>
    </w:tbl>
    <w:p w14:paraId="37B84B96" w14:textId="77777777" w:rsidR="003261ED" w:rsidRPr="00604729" w:rsidRDefault="003261ED" w:rsidP="00604729"/>
    <w:sectPr w:rsidR="003261ED" w:rsidRPr="00604729" w:rsidSect="00A93ACD">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CD"/>
    <w:rsid w:val="0001546C"/>
    <w:rsid w:val="001541C4"/>
    <w:rsid w:val="001A64F1"/>
    <w:rsid w:val="003261ED"/>
    <w:rsid w:val="00386E54"/>
    <w:rsid w:val="003B54E4"/>
    <w:rsid w:val="003E6505"/>
    <w:rsid w:val="004C72DA"/>
    <w:rsid w:val="004F4B24"/>
    <w:rsid w:val="00542472"/>
    <w:rsid w:val="005C3F6D"/>
    <w:rsid w:val="00604729"/>
    <w:rsid w:val="00952C07"/>
    <w:rsid w:val="0097453C"/>
    <w:rsid w:val="00A93ACD"/>
    <w:rsid w:val="00AC3411"/>
    <w:rsid w:val="00BF5EFC"/>
    <w:rsid w:val="00D07EFC"/>
    <w:rsid w:val="00D43421"/>
    <w:rsid w:val="00FC006A"/>
    <w:rsid w:val="00FC10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9623"/>
  <w15:docId w15:val="{81E8B8E9-DAF1-4BAC-B0BF-7DB6389F6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FC0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964</Words>
  <Characters>5495</Characters>
  <Application>Microsoft Office Word</Application>
  <DocSecurity>0</DocSecurity>
  <Lines>45</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LLKC</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dc:creator>
  <cp:lastModifiedBy>Microsoft Office User</cp:lastModifiedBy>
  <cp:revision>3</cp:revision>
  <dcterms:created xsi:type="dcterms:W3CDTF">2022-10-28T09:49:00Z</dcterms:created>
  <dcterms:modified xsi:type="dcterms:W3CDTF">2022-10-28T09:49:00Z</dcterms:modified>
</cp:coreProperties>
</file>