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3EE4" w14:textId="7AFC8B1F" w:rsidR="004A4BCA" w:rsidRPr="00106816" w:rsidRDefault="00FF3949" w:rsidP="004A4BCA">
      <w:pPr>
        <w:shd w:val="clear" w:color="auto" w:fill="FFFFFF"/>
        <w:spacing w:after="0" w:line="240" w:lineRule="auto"/>
        <w:jc w:val="right"/>
        <w:rPr>
          <w:rFonts w:asciiTheme="majorBidi" w:hAnsiTheme="majorBidi" w:cstheme="majorBidi"/>
          <w:sz w:val="20"/>
          <w:szCs w:val="20"/>
        </w:rPr>
      </w:pPr>
      <w:r>
        <w:rPr>
          <w:rFonts w:asciiTheme="majorBidi" w:hAnsiTheme="majorBidi" w:cstheme="majorBidi"/>
          <w:sz w:val="20"/>
          <w:szCs w:val="20"/>
        </w:rPr>
        <w:t>1</w:t>
      </w:r>
      <w:r w:rsidR="004A4BCA" w:rsidRPr="00106816">
        <w:rPr>
          <w:rFonts w:asciiTheme="majorBidi" w:hAnsiTheme="majorBidi" w:cstheme="majorBidi"/>
          <w:sz w:val="20"/>
          <w:szCs w:val="20"/>
        </w:rPr>
        <w:t xml:space="preserve">. pielikums </w:t>
      </w:r>
    </w:p>
    <w:p w14:paraId="035E6847" w14:textId="77777777" w:rsidR="004A4BCA" w:rsidRPr="00106816" w:rsidRDefault="004A4BCA" w:rsidP="004A4BCA">
      <w:pPr>
        <w:shd w:val="clear" w:color="auto" w:fill="FFFFFF"/>
        <w:spacing w:after="0" w:line="240" w:lineRule="auto"/>
        <w:jc w:val="right"/>
        <w:rPr>
          <w:rFonts w:asciiTheme="majorBidi" w:hAnsiTheme="majorBidi" w:cstheme="majorBidi"/>
          <w:sz w:val="20"/>
          <w:szCs w:val="20"/>
        </w:rPr>
      </w:pPr>
      <w:r w:rsidRPr="00106816">
        <w:rPr>
          <w:rFonts w:asciiTheme="majorBidi" w:hAnsiTheme="majorBidi" w:cstheme="majorBidi"/>
          <w:sz w:val="20"/>
          <w:szCs w:val="20"/>
        </w:rPr>
        <w:t xml:space="preserve">Ministru kabineta </w:t>
      </w:r>
    </w:p>
    <w:p w14:paraId="57D32F28" w14:textId="77777777" w:rsidR="004A4BCA" w:rsidRPr="00106816" w:rsidRDefault="004A4BCA" w:rsidP="004A4BCA">
      <w:pPr>
        <w:shd w:val="clear" w:color="auto" w:fill="FFFFFF"/>
        <w:spacing w:after="0" w:line="240" w:lineRule="auto"/>
        <w:jc w:val="right"/>
        <w:rPr>
          <w:rFonts w:asciiTheme="majorBidi" w:hAnsiTheme="majorBidi" w:cstheme="majorBidi"/>
          <w:sz w:val="20"/>
          <w:szCs w:val="20"/>
        </w:rPr>
      </w:pPr>
      <w:r w:rsidRPr="00106816">
        <w:rPr>
          <w:rFonts w:asciiTheme="majorBidi" w:hAnsiTheme="majorBidi" w:cstheme="majorBidi"/>
          <w:sz w:val="20"/>
          <w:szCs w:val="20"/>
        </w:rPr>
        <w:t>2023. gada 1. jūnija</w:t>
      </w:r>
    </w:p>
    <w:p w14:paraId="5BC4E750" w14:textId="77777777" w:rsidR="004A4BCA" w:rsidRPr="00106816" w:rsidRDefault="004A4BCA" w:rsidP="004A4BCA">
      <w:pPr>
        <w:shd w:val="clear" w:color="auto" w:fill="FFFFFF"/>
        <w:spacing w:after="0" w:line="240" w:lineRule="auto"/>
        <w:jc w:val="right"/>
        <w:rPr>
          <w:rFonts w:asciiTheme="majorBidi" w:eastAsia="Times New Roman" w:hAnsiTheme="majorBidi" w:cstheme="majorBidi"/>
          <w:b/>
          <w:bCs/>
          <w:color w:val="414142"/>
          <w:sz w:val="20"/>
          <w:szCs w:val="20"/>
          <w:lang w:eastAsia="lv-LV"/>
        </w:rPr>
      </w:pPr>
      <w:r w:rsidRPr="00106816">
        <w:rPr>
          <w:rFonts w:asciiTheme="majorBidi" w:hAnsiTheme="majorBidi" w:cstheme="majorBidi"/>
          <w:sz w:val="20"/>
          <w:szCs w:val="20"/>
        </w:rPr>
        <w:t xml:space="preserve"> noteikumiem Nr. 265</w:t>
      </w:r>
    </w:p>
    <w:p w14:paraId="5E7F2C46" w14:textId="77777777" w:rsidR="006D2A5A" w:rsidRDefault="006D2A5A" w:rsidP="00B858DD">
      <w:pPr>
        <w:spacing w:after="0" w:line="240" w:lineRule="auto"/>
        <w:rPr>
          <w:rFonts w:ascii="Times New Roman" w:hAnsi="Times New Roman" w:cs="Times New Roman"/>
          <w:sz w:val="28"/>
          <w:szCs w:val="28"/>
        </w:rPr>
      </w:pPr>
    </w:p>
    <w:p w14:paraId="3A4AC354" w14:textId="3614FEC9" w:rsidR="00B73FB9" w:rsidRPr="00BD4FF4" w:rsidRDefault="00BD4FF4" w:rsidP="00BD4FF4">
      <w:pPr>
        <w:spacing w:after="0" w:line="240" w:lineRule="auto"/>
        <w:jc w:val="center"/>
        <w:rPr>
          <w:rFonts w:ascii="Times New Roman" w:hAnsi="Times New Roman" w:cs="Times New Roman"/>
          <w:sz w:val="28"/>
          <w:szCs w:val="28"/>
        </w:rPr>
      </w:pPr>
      <w:r w:rsidRPr="00BD4FF4">
        <w:rPr>
          <w:rFonts w:ascii="Times New Roman" w:hAnsi="Times New Roman" w:cs="Times New Roman"/>
          <w:sz w:val="28"/>
          <w:szCs w:val="28"/>
        </w:rPr>
        <w:t>Apliecinājums</w:t>
      </w:r>
    </w:p>
    <w:p w14:paraId="7277B1D9" w14:textId="77777777" w:rsidR="00CA07C3" w:rsidRPr="00CA07C3" w:rsidRDefault="00CA07C3" w:rsidP="00A84032">
      <w:pPr>
        <w:spacing w:after="0" w:line="240" w:lineRule="auto"/>
        <w:jc w:val="center"/>
        <w:rPr>
          <w:rFonts w:ascii="Times New Roman" w:eastAsia="Times New Roman" w:hAnsi="Times New Roman" w:cs="Times New Roman"/>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14"/>
        <w:gridCol w:w="7876"/>
      </w:tblGrid>
      <w:tr w:rsidR="00CA07C3" w:rsidRPr="00A84032" w14:paraId="71634CD4" w14:textId="77777777" w:rsidTr="00FD2EBC">
        <w:tc>
          <w:tcPr>
            <w:tcW w:w="0" w:type="auto"/>
            <w:gridSpan w:val="2"/>
            <w:tcBorders>
              <w:top w:val="outset" w:sz="6" w:space="0" w:color="414142"/>
              <w:left w:val="outset" w:sz="6" w:space="0" w:color="414142"/>
              <w:bottom w:val="outset" w:sz="6" w:space="0" w:color="414142"/>
              <w:right w:val="outset" w:sz="6" w:space="0" w:color="414142"/>
            </w:tcBorders>
            <w:shd w:val="clear" w:color="auto" w:fill="B3B3B3"/>
            <w:hideMark/>
          </w:tcPr>
          <w:p w14:paraId="531F433D" w14:textId="77777777" w:rsidR="00CA07C3" w:rsidRPr="00A84032" w:rsidRDefault="00CA07C3" w:rsidP="0096533E">
            <w:pPr>
              <w:spacing w:after="0" w:line="240" w:lineRule="auto"/>
              <w:rPr>
                <w:rFonts w:ascii="Times New Roman" w:eastAsia="Times New Roman" w:hAnsi="Times New Roman" w:cs="Times New Roman"/>
                <w:color w:val="414142"/>
                <w:sz w:val="24"/>
                <w:szCs w:val="24"/>
                <w:u w:val="single"/>
                <w:lang w:eastAsia="lv-LV"/>
              </w:rPr>
            </w:pPr>
            <w:r w:rsidRPr="00A84032">
              <w:rPr>
                <w:rFonts w:ascii="Times New Roman" w:eastAsia="Times New Roman" w:hAnsi="Times New Roman" w:cs="Times New Roman"/>
                <w:color w:val="414142"/>
                <w:sz w:val="24"/>
                <w:szCs w:val="24"/>
                <w:u w:val="single"/>
                <w:lang w:eastAsia="lv-LV"/>
              </w:rPr>
              <w:t>Ar parakstu apliecinu, ka:</w:t>
            </w:r>
          </w:p>
        </w:tc>
      </w:tr>
      <w:tr w:rsidR="00CA07C3" w:rsidRPr="00A84032" w14:paraId="4F0A9E5E"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98760C6"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99833DE"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par konkrēto pasākumu neesmu iesniedzis iesniegumu finansējuma saņemšanai no citiem fondiem vai valsts atbalsta programmām;</w:t>
            </w:r>
          </w:p>
        </w:tc>
      </w:tr>
      <w:tr w:rsidR="00CA07C3" w:rsidRPr="00A84032" w14:paraId="3B615BC8"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656A6A5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2.</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E7F7968"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apņemos glabāt un uzrādīt Lauku atbalsta dienesta amatpersonām visu ar projektu un tā īstenošanu saistīto dokumentāciju un informāciju;</w:t>
            </w:r>
          </w:p>
        </w:tc>
      </w:tr>
      <w:tr w:rsidR="00CA07C3" w:rsidRPr="00A84032" w14:paraId="739072C7"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210AC8B2"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3.</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5C2219E"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projektā neko nemainīšu, to iepriekš rakstiski nesaskaņojot ar Lauku atbalsta dienestu;</w:t>
            </w:r>
          </w:p>
        </w:tc>
      </w:tr>
      <w:tr w:rsidR="00CA07C3" w:rsidRPr="00A84032" w14:paraId="5924596B"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79027F8"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4.</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405A0952"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iepirkuma procedūrā ievērošu normatīvos aktus par iepirkuma procedūras piemērošanu;</w:t>
            </w:r>
          </w:p>
        </w:tc>
      </w:tr>
      <w:tr w:rsidR="00CA07C3" w:rsidRPr="00A84032" w14:paraId="30D07596"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62873469"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5.</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77F2987A"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iepirkuma procedūrā nav tādu apstākļu, kuru dēļ varētu uzskatīt, ka esmu personīgi ieinteresēts, vai var rasties interešu konflikts;</w:t>
            </w:r>
          </w:p>
        </w:tc>
      </w:tr>
      <w:tr w:rsidR="00CA07C3" w:rsidRPr="00A84032" w14:paraId="71DB1A8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483BB94F"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6.</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640DFEB"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es un iepirkuma procesa dalībnieki neesam savstarpēji saistītas personas likuma "</w:t>
            </w:r>
            <w:hyperlink r:id="rId6" w:tgtFrame="_blank" w:history="1">
              <w:r w:rsidRPr="00A84032">
                <w:rPr>
                  <w:rFonts w:ascii="Times New Roman" w:eastAsia="Times New Roman" w:hAnsi="Times New Roman" w:cs="Times New Roman"/>
                  <w:color w:val="16497B"/>
                  <w:sz w:val="24"/>
                  <w:szCs w:val="24"/>
                  <w:u w:val="single"/>
                  <w:lang w:eastAsia="lv-LV"/>
                </w:rPr>
                <w:t>Par nodokļiem un nodevām</w:t>
              </w:r>
            </w:hyperlink>
            <w:r w:rsidRPr="00A84032">
              <w:rPr>
                <w:rFonts w:ascii="Times New Roman" w:eastAsia="Times New Roman" w:hAnsi="Times New Roman" w:cs="Times New Roman"/>
                <w:color w:val="414142"/>
                <w:sz w:val="24"/>
                <w:szCs w:val="24"/>
                <w:lang w:eastAsia="lv-LV"/>
              </w:rPr>
              <w:t>" izpratnē;</w:t>
            </w:r>
          </w:p>
        </w:tc>
      </w:tr>
      <w:tr w:rsidR="00CA07C3" w:rsidRPr="00A84032" w14:paraId="7CD0E18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D94A26C"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7.</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4A28083D"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neesmu pasludināts par maksātnespējīgu un neesmu iesniedzis pieteikumu par tiesiskās aizsardzības procesa ierosināšanu, neatrodos likvidācijas procesā, saimnieciskā darbība nav apturēta vai pārtraukta (ja atbalsta pretendents ir </w:t>
            </w:r>
            <w:hyperlink r:id="rId7" w:tgtFrame="_blank" w:history="1">
              <w:r w:rsidRPr="00A84032">
                <w:rPr>
                  <w:rFonts w:ascii="Times New Roman" w:eastAsia="Times New Roman" w:hAnsi="Times New Roman" w:cs="Times New Roman"/>
                  <w:color w:val="16497B"/>
                  <w:sz w:val="24"/>
                  <w:szCs w:val="24"/>
                  <w:u w:val="single"/>
                  <w:lang w:eastAsia="lv-LV"/>
                </w:rPr>
                <w:t>Maksātnespējas likuma</w:t>
              </w:r>
            </w:hyperlink>
            <w:r w:rsidRPr="00A84032">
              <w:rPr>
                <w:rFonts w:ascii="Times New Roman" w:eastAsia="Times New Roman" w:hAnsi="Times New Roman" w:cs="Times New Roman"/>
                <w:color w:val="414142"/>
                <w:sz w:val="24"/>
                <w:szCs w:val="24"/>
                <w:lang w:eastAsia="lv-LV"/>
              </w:rPr>
              <w:t> subjekts);</w:t>
            </w:r>
          </w:p>
        </w:tc>
      </w:tr>
      <w:tr w:rsidR="00CA07C3" w:rsidRPr="00A84032" w14:paraId="4614AD4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467E76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8.</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51265195"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tc>
      </w:tr>
      <w:tr w:rsidR="00CA07C3" w:rsidRPr="00A84032" w14:paraId="4CCA73EB"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22474E36"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9.</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4903EEB"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manā darbībā nav konstatēti profesionālās darbības pārkāpumi un nepastāv spēkā esošs spriedums, ar kuru esmu atzīts par vainīgu nodarījumā saistībā ar savu profesionālo darbību;</w:t>
            </w:r>
          </w:p>
        </w:tc>
      </w:tr>
      <w:tr w:rsidR="00CA07C3" w:rsidRPr="00A84032" w14:paraId="345ED027"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DCDE134"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10.</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E4551C5" w14:textId="68AA3071"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esmu izpildījis visus pienākumus saistībā ar nodokļu maksājumiem un valsts sociālās apdrošināšanas iemaksām. Man nav nodokļu un valsts sociālo iemaksu apdrošināšanas iemaksu parādu</w:t>
            </w:r>
            <w:r w:rsidR="00564641">
              <w:rPr>
                <w:rFonts w:ascii="Times New Roman" w:eastAsia="Times New Roman" w:hAnsi="Times New Roman" w:cs="Times New Roman"/>
                <w:color w:val="414142"/>
                <w:sz w:val="24"/>
                <w:szCs w:val="24"/>
                <w:lang w:eastAsia="lv-LV"/>
              </w:rPr>
              <w:t>,</w:t>
            </w:r>
            <w:r w:rsidRPr="00A84032">
              <w:rPr>
                <w:rFonts w:ascii="Times New Roman" w:eastAsia="Times New Roman" w:hAnsi="Times New Roman" w:cs="Times New Roman"/>
                <w:color w:val="414142"/>
                <w:sz w:val="24"/>
                <w:szCs w:val="24"/>
                <w:lang w:eastAsia="lv-LV"/>
              </w:rPr>
              <w:t xml:space="preserve"> vai ar Valsts ieņēmumu dienesta lēmumu nodokļu maksājumu termiņš ir pagarināts vai atlikts uz laiku līdz vienam gadam;</w:t>
            </w:r>
          </w:p>
        </w:tc>
      </w:tr>
      <w:tr w:rsidR="00CA07C3" w:rsidRPr="00A84032" w14:paraId="6A5823C4"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34643CFD"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11.</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04848111"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projekta īstenošanas laikā ievērošu atbilstošo normatīvo aktu prasības, arī par ietekmi uz vidi;</w:t>
            </w:r>
          </w:p>
        </w:tc>
      </w:tr>
      <w:tr w:rsidR="00CA07C3" w:rsidRPr="00A84032" w14:paraId="6B3F061F"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5261180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12.</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71E4A29B" w14:textId="43E78BFE"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 xml:space="preserve">projekta īstenošanai pieprasīto Meža attīstības fonda finansējumu izmantošu saskaņā ar </w:t>
            </w:r>
            <w:r w:rsidR="00564641">
              <w:rPr>
                <w:rFonts w:ascii="Times New Roman" w:eastAsia="Times New Roman" w:hAnsi="Times New Roman" w:cs="Times New Roman"/>
                <w:color w:val="414142"/>
                <w:sz w:val="24"/>
                <w:szCs w:val="24"/>
                <w:lang w:eastAsia="lv-LV"/>
              </w:rPr>
              <w:t xml:space="preserve">aprakstu </w:t>
            </w:r>
            <w:r w:rsidRPr="00A84032">
              <w:rPr>
                <w:rFonts w:ascii="Times New Roman" w:eastAsia="Times New Roman" w:hAnsi="Times New Roman" w:cs="Times New Roman"/>
                <w:color w:val="414142"/>
                <w:sz w:val="24"/>
                <w:szCs w:val="24"/>
                <w:lang w:eastAsia="lv-LV"/>
              </w:rPr>
              <w:t>projekta iesniegum</w:t>
            </w:r>
            <w:r w:rsidR="00564641">
              <w:rPr>
                <w:rFonts w:ascii="Times New Roman" w:eastAsia="Times New Roman" w:hAnsi="Times New Roman" w:cs="Times New Roman"/>
                <w:color w:val="414142"/>
                <w:sz w:val="24"/>
                <w:szCs w:val="24"/>
                <w:lang w:eastAsia="lv-LV"/>
              </w:rPr>
              <w:t>ā</w:t>
            </w:r>
            <w:r w:rsidRPr="00A84032">
              <w:rPr>
                <w:rFonts w:ascii="Times New Roman" w:eastAsia="Times New Roman" w:hAnsi="Times New Roman" w:cs="Times New Roman"/>
                <w:color w:val="414142"/>
                <w:sz w:val="24"/>
                <w:szCs w:val="24"/>
                <w:lang w:eastAsia="lv-LV"/>
              </w:rPr>
              <w:t>.</w:t>
            </w:r>
          </w:p>
        </w:tc>
      </w:tr>
    </w:tbl>
    <w:p w14:paraId="6BDAD02A" w14:textId="77777777" w:rsidR="00CA07C3" w:rsidRPr="00A84032" w:rsidRDefault="00CA07C3" w:rsidP="00CA07C3">
      <w:pPr>
        <w:rPr>
          <w:rFonts w:ascii="Times New Roman" w:hAnsi="Times New Roman" w:cs="Times New Roman"/>
          <w:sz w:val="24"/>
          <w:szCs w:val="24"/>
        </w:rPr>
      </w:pPr>
    </w:p>
    <w:p w14:paraId="72DE407A" w14:textId="0051B2DC" w:rsidR="008C4CD4" w:rsidRPr="00A84032" w:rsidRDefault="00860F03">
      <w:pPr>
        <w:rPr>
          <w:rFonts w:ascii="Times New Roman" w:hAnsi="Times New Roman" w:cs="Times New Roman"/>
          <w:sz w:val="24"/>
          <w:szCs w:val="24"/>
        </w:rPr>
      </w:pPr>
      <w:r>
        <w:rPr>
          <w:rFonts w:ascii="Times New Roman" w:hAnsi="Times New Roman" w:cs="Times New Roman"/>
          <w:sz w:val="24"/>
          <w:szCs w:val="24"/>
        </w:rPr>
        <w:t xml:space="preserve">  </w:t>
      </w:r>
    </w:p>
    <w:sectPr w:rsidR="008C4CD4" w:rsidRPr="00A8403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4F4E" w14:textId="77777777" w:rsidR="00F119BB" w:rsidRDefault="00F119BB" w:rsidP="00B63966">
      <w:pPr>
        <w:spacing w:after="0" w:line="240" w:lineRule="auto"/>
      </w:pPr>
      <w:r>
        <w:separator/>
      </w:r>
    </w:p>
  </w:endnote>
  <w:endnote w:type="continuationSeparator" w:id="0">
    <w:p w14:paraId="6D33BD28" w14:textId="77777777" w:rsidR="00F119BB" w:rsidRDefault="00F119BB"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24C5" w14:textId="77777777" w:rsidR="00F119BB" w:rsidRDefault="00F119BB" w:rsidP="00B63966">
      <w:pPr>
        <w:spacing w:after="0" w:line="240" w:lineRule="auto"/>
      </w:pPr>
      <w:r>
        <w:separator/>
      </w:r>
    </w:p>
  </w:footnote>
  <w:footnote w:type="continuationSeparator" w:id="0">
    <w:p w14:paraId="5EFEB856" w14:textId="77777777" w:rsidR="00F119BB" w:rsidRDefault="00F119BB"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617" w14:textId="77777777" w:rsidR="00B63966" w:rsidRDefault="00B63966" w:rsidP="00B639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3"/>
    <w:rsid w:val="004A4BCA"/>
    <w:rsid w:val="00564641"/>
    <w:rsid w:val="006D2A5A"/>
    <w:rsid w:val="00860F03"/>
    <w:rsid w:val="008C4CD4"/>
    <w:rsid w:val="00904931"/>
    <w:rsid w:val="00945645"/>
    <w:rsid w:val="0096533E"/>
    <w:rsid w:val="00A84032"/>
    <w:rsid w:val="00B63966"/>
    <w:rsid w:val="00B73FB9"/>
    <w:rsid w:val="00B858DD"/>
    <w:rsid w:val="00BD4FF4"/>
    <w:rsid w:val="00CA07C3"/>
    <w:rsid w:val="00F119BB"/>
    <w:rsid w:val="00F31EA4"/>
    <w:rsid w:val="00FF39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1889"/>
  <w15:chartTrackingRefBased/>
  <w15:docId w15:val="{C0B3C9B5-2BC6-4C9E-BA46-8353702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9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966"/>
  </w:style>
  <w:style w:type="paragraph" w:styleId="Footer">
    <w:name w:val="footer"/>
    <w:basedOn w:val="Normal"/>
    <w:link w:val="FooterChar"/>
    <w:uiPriority w:val="99"/>
    <w:unhideWhenUsed/>
    <w:rsid w:val="00B639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966"/>
  </w:style>
  <w:style w:type="character" w:styleId="CommentReference">
    <w:name w:val="annotation reference"/>
    <w:basedOn w:val="DefaultParagraphFont"/>
    <w:uiPriority w:val="99"/>
    <w:semiHidden/>
    <w:unhideWhenUsed/>
    <w:rsid w:val="00B63966"/>
    <w:rPr>
      <w:sz w:val="16"/>
      <w:szCs w:val="16"/>
    </w:rPr>
  </w:style>
  <w:style w:type="paragraph" w:styleId="CommentText">
    <w:name w:val="annotation text"/>
    <w:basedOn w:val="Normal"/>
    <w:link w:val="CommentTextChar"/>
    <w:uiPriority w:val="99"/>
    <w:semiHidden/>
    <w:unhideWhenUsed/>
    <w:rsid w:val="00B63966"/>
    <w:pPr>
      <w:spacing w:line="240" w:lineRule="auto"/>
    </w:pPr>
    <w:rPr>
      <w:sz w:val="20"/>
      <w:szCs w:val="20"/>
    </w:rPr>
  </w:style>
  <w:style w:type="character" w:customStyle="1" w:styleId="CommentTextChar">
    <w:name w:val="Comment Text Char"/>
    <w:basedOn w:val="DefaultParagraphFont"/>
    <w:link w:val="CommentText"/>
    <w:uiPriority w:val="99"/>
    <w:semiHidden/>
    <w:rsid w:val="00B63966"/>
    <w:rPr>
      <w:sz w:val="20"/>
      <w:szCs w:val="20"/>
    </w:rPr>
  </w:style>
  <w:style w:type="paragraph" w:styleId="CommentSubject">
    <w:name w:val="annotation subject"/>
    <w:basedOn w:val="CommentText"/>
    <w:next w:val="CommentText"/>
    <w:link w:val="CommentSubjectChar"/>
    <w:uiPriority w:val="99"/>
    <w:semiHidden/>
    <w:unhideWhenUsed/>
    <w:rsid w:val="00B63966"/>
    <w:rPr>
      <w:b/>
      <w:bCs/>
    </w:rPr>
  </w:style>
  <w:style w:type="character" w:customStyle="1" w:styleId="CommentSubjectChar">
    <w:name w:val="Comment Subject Char"/>
    <w:basedOn w:val="CommentTextChar"/>
    <w:link w:val="CommentSubject"/>
    <w:uiPriority w:val="99"/>
    <w:semiHidden/>
    <w:rsid w:val="00B63966"/>
    <w:rPr>
      <w:b/>
      <w:bCs/>
      <w:sz w:val="20"/>
      <w:szCs w:val="20"/>
    </w:rPr>
  </w:style>
  <w:style w:type="character" w:styleId="Hyperlink">
    <w:name w:val="Hyperlink"/>
    <w:basedOn w:val="DefaultParagraphFont"/>
    <w:uiPriority w:val="99"/>
    <w:semiHidden/>
    <w:unhideWhenUsed/>
    <w:rsid w:val="006D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214590-maksatnespej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946-par-nodokliem-un-nodev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1468</Words>
  <Characters>837</Characters>
  <Application>Microsoft Office Word</Application>
  <DocSecurity>0</DocSecurity>
  <Lines>6</Lines>
  <Paragraphs>4</Paragraphs>
  <ScaleCrop>false</ScaleCrop>
  <Company>Zemkopības Ministrija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Mīkule</dc:creator>
  <cp:keywords/>
  <dc:description/>
  <cp:lastModifiedBy>Agnese Birzniece</cp:lastModifiedBy>
  <cp:revision>4</cp:revision>
  <dcterms:created xsi:type="dcterms:W3CDTF">2023-05-11T13:06:00Z</dcterms:created>
  <dcterms:modified xsi:type="dcterms:W3CDTF">2023-06-05T12:55:00Z</dcterms:modified>
</cp:coreProperties>
</file>